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129" w:rsidRDefault="00D96129" w:rsidP="00D212D8">
      <w:pPr>
        <w:snapToGrid w:val="0"/>
        <w:ind w:hanging="30"/>
        <w:rPr>
          <w:rFonts w:ascii="Times New Roman" w:hAnsi="Times New Roman"/>
          <w:sz w:val="28"/>
          <w:szCs w:val="28"/>
          <w:lang w:val="en-US"/>
        </w:rPr>
      </w:pPr>
    </w:p>
    <w:p w:rsidR="009C2C98" w:rsidRDefault="009C2C98" w:rsidP="00D96129">
      <w:pPr>
        <w:snapToGrid w:val="0"/>
        <w:spacing w:line="360" w:lineRule="auto"/>
        <w:rPr>
          <w:rFonts w:ascii="Times New Roman" w:hAnsi="Times New Roman"/>
          <w:bCs/>
          <w:sz w:val="28"/>
          <w:szCs w:val="28"/>
          <w:lang w:val="en-US"/>
        </w:rPr>
      </w:pPr>
    </w:p>
    <w:p w:rsidR="009C2C98" w:rsidRDefault="009C2C98" w:rsidP="00D96129">
      <w:pPr>
        <w:snapToGrid w:val="0"/>
        <w:spacing w:line="360" w:lineRule="auto"/>
        <w:rPr>
          <w:rFonts w:ascii="Times New Roman" w:hAnsi="Times New Roman"/>
          <w:bCs/>
          <w:sz w:val="28"/>
          <w:szCs w:val="28"/>
          <w:lang w:val="en-US"/>
        </w:rPr>
      </w:pPr>
      <w:r w:rsidRPr="009C2C98">
        <w:rPr>
          <w:rFonts w:ascii="Times New Roman" w:hAnsi="Times New Roman"/>
          <w:bCs/>
          <w:sz w:val="28"/>
          <w:szCs w:val="28"/>
          <w:lang w:val="en-US"/>
        </w:rPr>
        <w:drawing>
          <wp:inline distT="0" distB="0" distL="0" distR="0">
            <wp:extent cx="5940425" cy="8168084"/>
            <wp:effectExtent l="19050" t="0" r="3175" b="0"/>
            <wp:docPr id="1" name="Рисунок 1" descr="C:\Documents and Settings\Admin\Рабочий стол\Сканы\Дополнения к Программ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Сканы\Дополнения к Программе.jpg"/>
                    <pic:cNvPicPr>
                      <a:picLocks noChangeAspect="1" noChangeArrowheads="1"/>
                    </pic:cNvPicPr>
                  </pic:nvPicPr>
                  <pic:blipFill>
                    <a:blip r:embed="rId6"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9C2C98" w:rsidRDefault="009C2C98" w:rsidP="00D96129">
      <w:pPr>
        <w:snapToGrid w:val="0"/>
        <w:spacing w:line="360" w:lineRule="auto"/>
        <w:rPr>
          <w:rFonts w:ascii="Times New Roman" w:hAnsi="Times New Roman"/>
          <w:bCs/>
          <w:sz w:val="28"/>
          <w:szCs w:val="28"/>
          <w:lang w:val="en-US"/>
        </w:rPr>
      </w:pPr>
    </w:p>
    <w:p w:rsidR="009C2C98" w:rsidRDefault="009C2C98" w:rsidP="00D96129">
      <w:pPr>
        <w:snapToGrid w:val="0"/>
        <w:spacing w:line="360" w:lineRule="auto"/>
        <w:rPr>
          <w:rFonts w:ascii="Times New Roman" w:hAnsi="Times New Roman"/>
          <w:bCs/>
          <w:sz w:val="28"/>
          <w:szCs w:val="28"/>
          <w:lang w:val="en-US"/>
        </w:rPr>
      </w:pPr>
    </w:p>
    <w:p w:rsidR="009C2C98" w:rsidRDefault="009C2C98" w:rsidP="00D96129">
      <w:pPr>
        <w:snapToGrid w:val="0"/>
        <w:spacing w:line="360" w:lineRule="auto"/>
        <w:rPr>
          <w:rFonts w:ascii="Times New Roman" w:hAnsi="Times New Roman"/>
          <w:bCs/>
          <w:sz w:val="28"/>
          <w:szCs w:val="28"/>
          <w:lang w:val="en-US"/>
        </w:rPr>
      </w:pPr>
    </w:p>
    <w:p w:rsidR="009C2C98" w:rsidRDefault="009C2C98" w:rsidP="00D96129">
      <w:pPr>
        <w:snapToGrid w:val="0"/>
        <w:spacing w:line="360" w:lineRule="auto"/>
        <w:rPr>
          <w:rFonts w:ascii="Times New Roman" w:hAnsi="Times New Roman"/>
          <w:bCs/>
          <w:sz w:val="28"/>
          <w:szCs w:val="28"/>
          <w:lang w:val="en-US"/>
        </w:rPr>
      </w:pPr>
    </w:p>
    <w:p w:rsidR="002825A5" w:rsidRDefault="00D96129" w:rsidP="00D96129">
      <w:pPr>
        <w:snapToGrid w:val="0"/>
        <w:spacing w:line="360" w:lineRule="auto"/>
        <w:rPr>
          <w:rFonts w:ascii="Times New Roman" w:hAnsi="Times New Roman"/>
          <w:bCs/>
          <w:sz w:val="28"/>
          <w:szCs w:val="28"/>
        </w:rPr>
      </w:pPr>
      <w:proofErr w:type="gramStart"/>
      <w:r w:rsidRPr="00D96129">
        <w:rPr>
          <w:rFonts w:ascii="Times New Roman" w:hAnsi="Times New Roman"/>
          <w:bCs/>
          <w:sz w:val="28"/>
          <w:szCs w:val="28"/>
        </w:rPr>
        <w:t xml:space="preserve">Дополнения к образовательной </w:t>
      </w:r>
      <w:r w:rsidR="00150004" w:rsidRPr="00150004">
        <w:rPr>
          <w:rFonts w:ascii="Times New Roman" w:hAnsi="Times New Roman"/>
          <w:bCs/>
          <w:sz w:val="28"/>
          <w:szCs w:val="28"/>
        </w:rPr>
        <w:t xml:space="preserve"> </w:t>
      </w:r>
      <w:r w:rsidRPr="00D96129">
        <w:rPr>
          <w:rFonts w:ascii="Times New Roman" w:hAnsi="Times New Roman"/>
          <w:bCs/>
          <w:sz w:val="28"/>
          <w:szCs w:val="28"/>
        </w:rPr>
        <w:t>программе</w:t>
      </w:r>
      <w:r>
        <w:rPr>
          <w:rFonts w:ascii="Times New Roman" w:hAnsi="Times New Roman"/>
          <w:bCs/>
          <w:sz w:val="28"/>
          <w:szCs w:val="28"/>
        </w:rPr>
        <w:t xml:space="preserve"> м</w:t>
      </w:r>
      <w:r w:rsidRPr="00D96129">
        <w:rPr>
          <w:rFonts w:ascii="Times New Roman" w:hAnsi="Times New Roman"/>
          <w:bCs/>
          <w:sz w:val="28"/>
          <w:szCs w:val="28"/>
        </w:rPr>
        <w:t>униципального  бюджетного  дошкольного</w:t>
      </w:r>
      <w:r>
        <w:rPr>
          <w:rFonts w:ascii="Times New Roman" w:hAnsi="Times New Roman"/>
          <w:bCs/>
          <w:sz w:val="28"/>
          <w:szCs w:val="28"/>
        </w:rPr>
        <w:t xml:space="preserve"> </w:t>
      </w:r>
      <w:r w:rsidRPr="00D96129">
        <w:rPr>
          <w:rFonts w:ascii="Times New Roman" w:hAnsi="Times New Roman"/>
          <w:bCs/>
          <w:sz w:val="28"/>
          <w:szCs w:val="28"/>
        </w:rPr>
        <w:t>образовательного учреждения Детский сад № 248</w:t>
      </w:r>
      <w:r w:rsidR="005F5216">
        <w:rPr>
          <w:rFonts w:ascii="Times New Roman" w:hAnsi="Times New Roman"/>
          <w:bCs/>
          <w:sz w:val="28"/>
          <w:szCs w:val="28"/>
        </w:rPr>
        <w:t xml:space="preserve"> </w:t>
      </w:r>
      <w:r w:rsidRPr="00D96129">
        <w:rPr>
          <w:rFonts w:ascii="Times New Roman" w:hAnsi="Times New Roman"/>
          <w:bCs/>
          <w:sz w:val="28"/>
          <w:szCs w:val="28"/>
        </w:rPr>
        <w:t xml:space="preserve">городского округа </w:t>
      </w:r>
      <w:r w:rsidR="009C2C98" w:rsidRPr="009C2C98">
        <w:rPr>
          <w:rFonts w:ascii="Times New Roman" w:hAnsi="Times New Roman"/>
          <w:bCs/>
          <w:sz w:val="28"/>
          <w:szCs w:val="28"/>
        </w:rPr>
        <w:t xml:space="preserve"> </w:t>
      </w:r>
      <w:r w:rsidRPr="00D96129">
        <w:rPr>
          <w:rFonts w:ascii="Times New Roman" w:hAnsi="Times New Roman"/>
          <w:bCs/>
          <w:sz w:val="28"/>
          <w:szCs w:val="28"/>
        </w:rPr>
        <w:t>город Уфа  Республики Башкортостан</w:t>
      </w:r>
      <w:r>
        <w:rPr>
          <w:rFonts w:ascii="Times New Roman" w:hAnsi="Times New Roman"/>
          <w:bCs/>
          <w:sz w:val="28"/>
          <w:szCs w:val="28"/>
        </w:rPr>
        <w:t xml:space="preserve"> внесены в соответствии с предписанием  Управления по контролю и надзору в сфере образования Республики Башкортостан от 08 мая 2018 года № 03-14/200, приказом </w:t>
      </w:r>
      <w:proofErr w:type="spellStart"/>
      <w:r>
        <w:rPr>
          <w:rFonts w:ascii="Times New Roman" w:hAnsi="Times New Roman"/>
          <w:bCs/>
          <w:sz w:val="28"/>
          <w:szCs w:val="28"/>
        </w:rPr>
        <w:t>Минобрнауки</w:t>
      </w:r>
      <w:proofErr w:type="spellEnd"/>
      <w:r>
        <w:rPr>
          <w:rFonts w:ascii="Times New Roman" w:hAnsi="Times New Roman"/>
          <w:bCs/>
          <w:sz w:val="28"/>
          <w:szCs w:val="28"/>
        </w:rPr>
        <w:t xml:space="preserve">  России от 17.10.2013 № 1155 «Об утверждении федерального государственного образовательного стандарта дошкольного </w:t>
      </w:r>
      <w:r w:rsidR="005F5216">
        <w:rPr>
          <w:rFonts w:ascii="Times New Roman" w:hAnsi="Times New Roman"/>
          <w:bCs/>
          <w:sz w:val="28"/>
          <w:szCs w:val="28"/>
        </w:rPr>
        <w:t>образования»;</w:t>
      </w:r>
      <w:proofErr w:type="gramEnd"/>
      <w:r w:rsidR="005F5216">
        <w:rPr>
          <w:rFonts w:ascii="Times New Roman" w:hAnsi="Times New Roman"/>
          <w:bCs/>
          <w:sz w:val="28"/>
          <w:szCs w:val="28"/>
        </w:rPr>
        <w:t xml:space="preserve"> законом РФ  от </w:t>
      </w:r>
      <w:r>
        <w:rPr>
          <w:rFonts w:ascii="Times New Roman" w:hAnsi="Times New Roman"/>
          <w:bCs/>
          <w:sz w:val="28"/>
          <w:szCs w:val="28"/>
        </w:rPr>
        <w:t xml:space="preserve"> 26.12.2013 № 273 –ФЗ « Об образовании в Российской Федерации»</w:t>
      </w:r>
      <w:r w:rsidR="005F5216">
        <w:rPr>
          <w:rFonts w:ascii="Times New Roman" w:hAnsi="Times New Roman"/>
          <w:bCs/>
          <w:sz w:val="28"/>
          <w:szCs w:val="28"/>
        </w:rPr>
        <w:t>.</w:t>
      </w:r>
    </w:p>
    <w:p w:rsidR="00487133" w:rsidRPr="005F5216" w:rsidRDefault="00150004" w:rsidP="005F5216">
      <w:pPr>
        <w:snapToGrid w:val="0"/>
        <w:spacing w:line="360" w:lineRule="auto"/>
        <w:rPr>
          <w:rFonts w:ascii="Times New Roman" w:hAnsi="Times New Roman"/>
          <w:b/>
          <w:bCs/>
          <w:sz w:val="28"/>
          <w:szCs w:val="28"/>
        </w:rPr>
      </w:pPr>
      <w:r w:rsidRPr="0027148A">
        <w:rPr>
          <w:rFonts w:ascii="Times New Roman" w:hAnsi="Times New Roman"/>
          <w:b/>
          <w:bCs/>
          <w:sz w:val="28"/>
          <w:szCs w:val="28"/>
        </w:rPr>
        <w:t>1</w:t>
      </w:r>
      <w:r w:rsidRPr="00150004">
        <w:rPr>
          <w:rFonts w:ascii="Times New Roman" w:hAnsi="Times New Roman"/>
          <w:bCs/>
          <w:sz w:val="28"/>
          <w:szCs w:val="28"/>
        </w:rPr>
        <w:t>.</w:t>
      </w:r>
      <w:r w:rsidR="005F5216">
        <w:rPr>
          <w:rFonts w:ascii="Times New Roman" w:hAnsi="Times New Roman"/>
          <w:bCs/>
          <w:sz w:val="28"/>
          <w:szCs w:val="28"/>
        </w:rPr>
        <w:t>В соответствии</w:t>
      </w:r>
      <w:r w:rsidR="005F5216" w:rsidRPr="005F5216">
        <w:rPr>
          <w:rFonts w:ascii="Times New Roman" w:hAnsi="Times New Roman"/>
          <w:bCs/>
          <w:sz w:val="28"/>
          <w:szCs w:val="28"/>
        </w:rPr>
        <w:t xml:space="preserve"> </w:t>
      </w:r>
      <w:r w:rsidR="005F5216">
        <w:rPr>
          <w:rFonts w:ascii="Times New Roman" w:hAnsi="Times New Roman"/>
          <w:bCs/>
          <w:sz w:val="28"/>
          <w:szCs w:val="28"/>
        </w:rPr>
        <w:t xml:space="preserve"> с приказом </w:t>
      </w:r>
      <w:proofErr w:type="spellStart"/>
      <w:r w:rsidR="005F5216">
        <w:rPr>
          <w:rFonts w:ascii="Times New Roman" w:hAnsi="Times New Roman"/>
          <w:bCs/>
          <w:sz w:val="28"/>
          <w:szCs w:val="28"/>
        </w:rPr>
        <w:t>Минобрнауки</w:t>
      </w:r>
      <w:proofErr w:type="spellEnd"/>
      <w:r w:rsidR="005F5216">
        <w:rPr>
          <w:rFonts w:ascii="Times New Roman" w:hAnsi="Times New Roman"/>
          <w:bCs/>
          <w:sz w:val="28"/>
          <w:szCs w:val="28"/>
        </w:rPr>
        <w:t xml:space="preserve">  России от 17.10.2013 № 1155 «Об утверждении федерального государственного образовательного стандарта дошкольного образования» содержание образовательной программы </w:t>
      </w:r>
      <w:r w:rsidR="005F5216" w:rsidRPr="005F5216">
        <w:rPr>
          <w:rFonts w:ascii="Times New Roman" w:hAnsi="Times New Roman"/>
          <w:b/>
          <w:bCs/>
          <w:sz w:val="28"/>
          <w:szCs w:val="28"/>
        </w:rPr>
        <w:t>читать в следующей редакции</w:t>
      </w:r>
      <w:r w:rsidR="005F5216">
        <w:rPr>
          <w:rFonts w:ascii="Times New Roman" w:hAnsi="Times New Roman"/>
          <w:b/>
          <w:bCs/>
          <w:sz w:val="28"/>
          <w:szCs w:val="28"/>
        </w:rPr>
        <w:t>:</w:t>
      </w:r>
    </w:p>
    <w:p w:rsidR="00D212D8" w:rsidRPr="00332993" w:rsidRDefault="00D212D8" w:rsidP="00D212D8">
      <w:pPr>
        <w:tabs>
          <w:tab w:val="left" w:pos="4035"/>
          <w:tab w:val="center" w:pos="4947"/>
        </w:tabs>
        <w:rPr>
          <w:rFonts w:ascii="Times New Roman" w:hAnsi="Times New Roman" w:cs="Times New Roman"/>
          <w:sz w:val="28"/>
          <w:szCs w:val="28"/>
        </w:rPr>
      </w:pPr>
      <w:r w:rsidRPr="00BE5AC8">
        <w:rPr>
          <w:rFonts w:ascii="Times New Roman" w:hAnsi="Times New Roman" w:cs="Times New Roman"/>
          <w:b/>
          <w:sz w:val="28"/>
          <w:szCs w:val="28"/>
        </w:rPr>
        <w:t>Содержание</w:t>
      </w:r>
    </w:p>
    <w:p w:rsidR="00D212D8" w:rsidRPr="0070460E" w:rsidRDefault="00D212D8" w:rsidP="00D212D8">
      <w:pPr>
        <w:snapToGrid w:val="0"/>
        <w:jc w:val="center"/>
        <w:rPr>
          <w:rFonts w:ascii="Times New Roman" w:hAnsi="Times New Roman"/>
          <w:b/>
          <w:bCs/>
          <w:sz w:val="28"/>
          <w:szCs w:val="28"/>
        </w:rPr>
      </w:pPr>
    </w:p>
    <w:tbl>
      <w:tblPr>
        <w:tblW w:w="0" w:type="auto"/>
        <w:tblLook w:val="04A0"/>
      </w:tblPr>
      <w:tblGrid>
        <w:gridCol w:w="846"/>
        <w:gridCol w:w="6775"/>
        <w:gridCol w:w="709"/>
      </w:tblGrid>
      <w:tr w:rsidR="00D212D8" w:rsidRPr="0070460E" w:rsidTr="00826361">
        <w:trPr>
          <w:trHeight w:val="80"/>
        </w:trPr>
        <w:tc>
          <w:tcPr>
            <w:tcW w:w="846" w:type="dxa"/>
          </w:tcPr>
          <w:p w:rsidR="00D212D8" w:rsidRPr="0070460E" w:rsidRDefault="00D212D8" w:rsidP="00826361">
            <w:pPr>
              <w:jc w:val="both"/>
              <w:rPr>
                <w:rFonts w:ascii="Times New Roman" w:hAnsi="Times New Roman"/>
                <w:b/>
                <w:sz w:val="28"/>
                <w:szCs w:val="28"/>
              </w:rPr>
            </w:pPr>
          </w:p>
        </w:tc>
        <w:tc>
          <w:tcPr>
            <w:tcW w:w="6775" w:type="dxa"/>
          </w:tcPr>
          <w:p w:rsidR="00D212D8" w:rsidRPr="0070460E" w:rsidRDefault="00D212D8" w:rsidP="00826361">
            <w:pPr>
              <w:autoSpaceDE w:val="0"/>
              <w:autoSpaceDN w:val="0"/>
              <w:adjustRightInd w:val="0"/>
              <w:jc w:val="both"/>
              <w:rPr>
                <w:rFonts w:ascii="Times New Roman" w:hAnsi="Times New Roman"/>
                <w:b/>
                <w:sz w:val="28"/>
                <w:szCs w:val="28"/>
              </w:rPr>
            </w:pP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C77A17" w:rsidRDefault="00D212D8" w:rsidP="00826361">
            <w:pPr>
              <w:jc w:val="both"/>
              <w:rPr>
                <w:rFonts w:ascii="Times New Roman" w:hAnsi="Times New Roman"/>
                <w:b/>
                <w:sz w:val="28"/>
                <w:szCs w:val="28"/>
              </w:rPr>
            </w:pPr>
            <w:r w:rsidRPr="00C77A17">
              <w:rPr>
                <w:rFonts w:ascii="Times New Roman" w:hAnsi="Times New Roman"/>
                <w:b/>
                <w:sz w:val="28"/>
                <w:szCs w:val="28"/>
              </w:rPr>
              <w:t>1.</w:t>
            </w:r>
          </w:p>
        </w:tc>
        <w:tc>
          <w:tcPr>
            <w:tcW w:w="6775" w:type="dxa"/>
          </w:tcPr>
          <w:p w:rsidR="00D212D8" w:rsidRDefault="00D212D8" w:rsidP="00826361">
            <w:pPr>
              <w:autoSpaceDE w:val="0"/>
              <w:autoSpaceDN w:val="0"/>
              <w:adjustRightInd w:val="0"/>
              <w:jc w:val="both"/>
              <w:rPr>
                <w:rFonts w:ascii="Times New Roman" w:hAnsi="Times New Roman"/>
                <w:b/>
                <w:sz w:val="28"/>
                <w:szCs w:val="28"/>
              </w:rPr>
            </w:pPr>
            <w:r w:rsidRPr="0070460E">
              <w:rPr>
                <w:rFonts w:ascii="Times New Roman" w:hAnsi="Times New Roman"/>
                <w:b/>
                <w:sz w:val="28"/>
                <w:szCs w:val="28"/>
              </w:rPr>
              <w:t>ЦЕЛЕВОЙ РАЗДЕЛ</w:t>
            </w:r>
          </w:p>
          <w:p w:rsidR="00D212D8" w:rsidRPr="00521D7B" w:rsidRDefault="00521D7B" w:rsidP="00826361">
            <w:pPr>
              <w:autoSpaceDE w:val="0"/>
              <w:autoSpaceDN w:val="0"/>
              <w:adjustRightInd w:val="0"/>
              <w:jc w:val="both"/>
              <w:rPr>
                <w:rFonts w:ascii="Times New Roman" w:hAnsi="Times New Roman"/>
                <w:b/>
                <w:sz w:val="28"/>
                <w:szCs w:val="28"/>
              </w:rPr>
            </w:pPr>
            <w:r>
              <w:rPr>
                <w:rFonts w:ascii="Times New Roman" w:hAnsi="Times New Roman"/>
                <w:b/>
                <w:sz w:val="28"/>
                <w:szCs w:val="28"/>
              </w:rPr>
              <w:t xml:space="preserve"> Обязательная часть</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1.1.</w:t>
            </w:r>
          </w:p>
        </w:tc>
        <w:tc>
          <w:tcPr>
            <w:tcW w:w="6775" w:type="dxa"/>
          </w:tcPr>
          <w:p w:rsidR="00D212D8" w:rsidRPr="00521D7B" w:rsidRDefault="00D212D8" w:rsidP="00826361">
            <w:pPr>
              <w:autoSpaceDE w:val="0"/>
              <w:autoSpaceDN w:val="0"/>
              <w:adjustRightInd w:val="0"/>
              <w:jc w:val="both"/>
              <w:rPr>
                <w:rFonts w:ascii="Times New Roman" w:hAnsi="Times New Roman"/>
                <w:sz w:val="28"/>
                <w:szCs w:val="28"/>
              </w:rPr>
            </w:pPr>
            <w:r w:rsidRPr="00521D7B">
              <w:rPr>
                <w:rFonts w:ascii="Times New Roman" w:hAnsi="Times New Roman"/>
                <w:sz w:val="28"/>
                <w:szCs w:val="28"/>
              </w:rPr>
              <w:t xml:space="preserve">Пояснительная записка </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1.1.1</w:t>
            </w:r>
          </w:p>
        </w:tc>
        <w:tc>
          <w:tcPr>
            <w:tcW w:w="6775" w:type="dxa"/>
          </w:tcPr>
          <w:p w:rsidR="00D212D8" w:rsidRPr="0070460E" w:rsidRDefault="00D212D8" w:rsidP="00826361">
            <w:pPr>
              <w:rPr>
                <w:rFonts w:ascii="Times New Roman" w:hAnsi="Times New Roman"/>
                <w:sz w:val="28"/>
                <w:szCs w:val="28"/>
              </w:rPr>
            </w:pPr>
            <w:r w:rsidRPr="0070460E">
              <w:rPr>
                <w:rFonts w:ascii="Times New Roman" w:hAnsi="Times New Roman"/>
                <w:sz w:val="28"/>
                <w:szCs w:val="28"/>
              </w:rPr>
              <w:t>Цели и задачи реализации Программы</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1.1.2.</w:t>
            </w:r>
          </w:p>
        </w:tc>
        <w:tc>
          <w:tcPr>
            <w:tcW w:w="6775" w:type="dxa"/>
          </w:tcPr>
          <w:p w:rsidR="00D212D8" w:rsidRPr="0070460E" w:rsidRDefault="00D212D8" w:rsidP="00826361">
            <w:pPr>
              <w:rPr>
                <w:rFonts w:ascii="Times New Roman" w:hAnsi="Times New Roman"/>
                <w:sz w:val="28"/>
                <w:szCs w:val="28"/>
              </w:rPr>
            </w:pPr>
            <w:r w:rsidRPr="0070460E">
              <w:rPr>
                <w:rFonts w:ascii="Times New Roman" w:hAnsi="Times New Roman"/>
                <w:sz w:val="28"/>
                <w:szCs w:val="28"/>
              </w:rPr>
              <w:t>Принципы и подходы к формированию Программы</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1.1.3</w:t>
            </w:r>
          </w:p>
        </w:tc>
        <w:tc>
          <w:tcPr>
            <w:tcW w:w="6775" w:type="dxa"/>
          </w:tcPr>
          <w:p w:rsidR="00D212D8" w:rsidRPr="0070460E" w:rsidRDefault="00D212D8" w:rsidP="00826361">
            <w:pPr>
              <w:autoSpaceDE w:val="0"/>
              <w:autoSpaceDN w:val="0"/>
              <w:adjustRightInd w:val="0"/>
              <w:rPr>
                <w:rFonts w:ascii="Times New Roman" w:hAnsi="Times New Roman"/>
                <w:sz w:val="28"/>
                <w:szCs w:val="28"/>
              </w:rPr>
            </w:pPr>
            <w:r w:rsidRPr="0070460E">
              <w:rPr>
                <w:rFonts w:ascii="Times New Roman" w:hAnsi="Times New Roman"/>
                <w:sz w:val="28"/>
                <w:szCs w:val="28"/>
              </w:rPr>
              <w:t>Значимые для разработки и реализации Программы характеристики</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1.2</w:t>
            </w:r>
          </w:p>
        </w:tc>
        <w:tc>
          <w:tcPr>
            <w:tcW w:w="6775" w:type="dxa"/>
          </w:tcPr>
          <w:p w:rsidR="00D212D8" w:rsidRPr="00521D7B" w:rsidRDefault="00D212D8" w:rsidP="00826361">
            <w:pPr>
              <w:autoSpaceDE w:val="0"/>
              <w:autoSpaceDN w:val="0"/>
              <w:adjustRightInd w:val="0"/>
              <w:jc w:val="both"/>
              <w:rPr>
                <w:rFonts w:ascii="Times New Roman" w:hAnsi="Times New Roman"/>
                <w:sz w:val="28"/>
                <w:szCs w:val="28"/>
              </w:rPr>
            </w:pPr>
            <w:r w:rsidRPr="00521D7B">
              <w:rPr>
                <w:rFonts w:ascii="Times New Roman" w:hAnsi="Times New Roman"/>
                <w:sz w:val="28"/>
                <w:szCs w:val="28"/>
              </w:rPr>
              <w:t xml:space="preserve">Планируемые результаты освоения Программы </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p>
        </w:tc>
        <w:tc>
          <w:tcPr>
            <w:tcW w:w="6775" w:type="dxa"/>
          </w:tcPr>
          <w:p w:rsidR="00D212D8" w:rsidRPr="00521D7B" w:rsidRDefault="00521D7B" w:rsidP="00826361">
            <w:pPr>
              <w:autoSpaceDE w:val="0"/>
              <w:autoSpaceDN w:val="0"/>
              <w:adjustRightInd w:val="0"/>
              <w:jc w:val="both"/>
              <w:rPr>
                <w:rFonts w:ascii="Times New Roman" w:hAnsi="Times New Roman"/>
                <w:b/>
                <w:sz w:val="28"/>
                <w:szCs w:val="28"/>
              </w:rPr>
            </w:pPr>
            <w:r w:rsidRPr="00521D7B">
              <w:rPr>
                <w:rFonts w:ascii="Times New Roman" w:hAnsi="Times New Roman"/>
                <w:b/>
                <w:sz w:val="28"/>
                <w:szCs w:val="28"/>
              </w:rPr>
              <w:t>Часть, формируемая участниками образовательных отношений</w:t>
            </w:r>
          </w:p>
        </w:tc>
        <w:tc>
          <w:tcPr>
            <w:tcW w:w="709" w:type="dxa"/>
          </w:tcPr>
          <w:p w:rsidR="00D212D8" w:rsidRDefault="00D212D8" w:rsidP="00826361">
            <w:pPr>
              <w:snapToGrid w:val="0"/>
              <w:jc w:val="center"/>
              <w:rPr>
                <w:rFonts w:ascii="Times New Roman" w:hAnsi="Times New Roman"/>
                <w:b/>
                <w:bCs/>
                <w:sz w:val="28"/>
                <w:szCs w:val="28"/>
              </w:rPr>
            </w:pPr>
          </w:p>
          <w:p w:rsidR="00521D7B" w:rsidRDefault="00521D7B" w:rsidP="00826361">
            <w:pPr>
              <w:snapToGrid w:val="0"/>
              <w:jc w:val="center"/>
              <w:rPr>
                <w:rFonts w:ascii="Times New Roman" w:hAnsi="Times New Roman"/>
                <w:b/>
                <w:bCs/>
                <w:sz w:val="28"/>
                <w:szCs w:val="28"/>
              </w:rPr>
            </w:pPr>
          </w:p>
          <w:p w:rsidR="00521D7B" w:rsidRPr="0070460E" w:rsidRDefault="00521D7B"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b/>
                <w:sz w:val="28"/>
                <w:szCs w:val="28"/>
              </w:rPr>
            </w:pPr>
            <w:r w:rsidRPr="0070460E">
              <w:rPr>
                <w:rFonts w:ascii="Times New Roman" w:hAnsi="Times New Roman"/>
                <w:b/>
                <w:sz w:val="28"/>
                <w:szCs w:val="28"/>
              </w:rPr>
              <w:t>2.</w:t>
            </w:r>
          </w:p>
        </w:tc>
        <w:tc>
          <w:tcPr>
            <w:tcW w:w="6775" w:type="dxa"/>
          </w:tcPr>
          <w:p w:rsidR="00D212D8" w:rsidRDefault="00D212D8" w:rsidP="00826361">
            <w:pPr>
              <w:autoSpaceDE w:val="0"/>
              <w:autoSpaceDN w:val="0"/>
              <w:adjustRightInd w:val="0"/>
              <w:jc w:val="both"/>
              <w:rPr>
                <w:rFonts w:ascii="Times New Roman" w:hAnsi="Times New Roman"/>
                <w:b/>
                <w:sz w:val="28"/>
                <w:szCs w:val="28"/>
              </w:rPr>
            </w:pPr>
            <w:r w:rsidRPr="0070460E">
              <w:rPr>
                <w:rFonts w:ascii="Times New Roman" w:hAnsi="Times New Roman"/>
                <w:b/>
                <w:sz w:val="28"/>
                <w:szCs w:val="28"/>
              </w:rPr>
              <w:t>СОДЕРЖАТЕЛЬНЫЙ РАЗДЕЛ</w:t>
            </w:r>
          </w:p>
          <w:p w:rsidR="00D212D8" w:rsidRPr="0070460E" w:rsidRDefault="00521D7B" w:rsidP="00826361">
            <w:pPr>
              <w:autoSpaceDE w:val="0"/>
              <w:autoSpaceDN w:val="0"/>
              <w:adjustRightInd w:val="0"/>
              <w:jc w:val="both"/>
              <w:rPr>
                <w:rFonts w:ascii="Times New Roman" w:hAnsi="Times New Roman"/>
                <w:b/>
                <w:sz w:val="28"/>
                <w:szCs w:val="28"/>
              </w:rPr>
            </w:pPr>
            <w:r>
              <w:rPr>
                <w:rFonts w:ascii="Times New Roman" w:hAnsi="Times New Roman"/>
                <w:b/>
                <w:sz w:val="28"/>
                <w:szCs w:val="28"/>
              </w:rPr>
              <w:t>Обязательная часть</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2.1</w:t>
            </w: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r w:rsidRPr="0070460E">
              <w:rPr>
                <w:rFonts w:ascii="Times New Roman" w:hAnsi="Times New Roman"/>
                <w:sz w:val="28"/>
                <w:szCs w:val="28"/>
              </w:rPr>
              <w:t>Образовательная деятельность в соответствии с направлениями развития ребенка (в пяти образовательных областях)</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2.2.</w:t>
            </w:r>
          </w:p>
        </w:tc>
        <w:tc>
          <w:tcPr>
            <w:tcW w:w="6775" w:type="dxa"/>
          </w:tcPr>
          <w:p w:rsidR="00D212D8" w:rsidRPr="0070460E" w:rsidRDefault="00D212D8" w:rsidP="00826361">
            <w:pPr>
              <w:autoSpaceDE w:val="0"/>
              <w:autoSpaceDN w:val="0"/>
              <w:adjustRightInd w:val="0"/>
              <w:jc w:val="both"/>
              <w:rPr>
                <w:rFonts w:ascii="Times New Roman" w:hAnsi="Times New Roman"/>
                <w:b/>
                <w:sz w:val="28"/>
                <w:szCs w:val="28"/>
              </w:rPr>
            </w:pPr>
            <w:r w:rsidRPr="0070460E">
              <w:rPr>
                <w:rFonts w:ascii="Times New Roman" w:hAnsi="Times New Roman"/>
                <w:sz w:val="28"/>
                <w:szCs w:val="28"/>
              </w:rPr>
              <w:t>Вариативные формы, способы, методы и средства реализации Программы с учетом возрастных и индивидуальных особенностей воспитанников</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2.3.</w:t>
            </w: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r w:rsidRPr="0070460E">
              <w:rPr>
                <w:rFonts w:ascii="Times New Roman" w:hAnsi="Times New Roman"/>
                <w:sz w:val="28"/>
                <w:szCs w:val="28"/>
              </w:rPr>
              <w:t>Способы и направления поддержки детской инициативы</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2.4.</w:t>
            </w: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r w:rsidRPr="0070460E">
              <w:rPr>
                <w:rFonts w:ascii="Times New Roman" w:hAnsi="Times New Roman"/>
                <w:sz w:val="28"/>
                <w:szCs w:val="28"/>
              </w:rPr>
              <w:t>Особенности взаимодействия педагогического коллектива с семьями воспитанников</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lastRenderedPageBreak/>
              <w:t>2.5.</w:t>
            </w: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r>
              <w:rPr>
                <w:rFonts w:ascii="Times New Roman" w:hAnsi="Times New Roman"/>
                <w:sz w:val="28"/>
                <w:szCs w:val="28"/>
              </w:rPr>
              <w:t>С</w:t>
            </w:r>
            <w:r w:rsidRPr="0070460E">
              <w:rPr>
                <w:rFonts w:ascii="Times New Roman" w:hAnsi="Times New Roman"/>
                <w:sz w:val="28"/>
                <w:szCs w:val="28"/>
              </w:rPr>
              <w:t>пецифика национальных,</w:t>
            </w:r>
            <w:r>
              <w:rPr>
                <w:rFonts w:ascii="Times New Roman" w:hAnsi="Times New Roman"/>
                <w:sz w:val="28"/>
                <w:szCs w:val="28"/>
              </w:rPr>
              <w:t xml:space="preserve"> </w:t>
            </w:r>
            <w:proofErr w:type="spellStart"/>
            <w:r>
              <w:rPr>
                <w:rFonts w:ascii="Times New Roman" w:hAnsi="Times New Roman"/>
                <w:sz w:val="28"/>
                <w:szCs w:val="28"/>
              </w:rPr>
              <w:t>социокультурных</w:t>
            </w:r>
            <w:proofErr w:type="spellEnd"/>
            <w:r>
              <w:rPr>
                <w:rFonts w:ascii="Times New Roman" w:hAnsi="Times New Roman"/>
                <w:sz w:val="28"/>
                <w:szCs w:val="28"/>
              </w:rPr>
              <w:t xml:space="preserve"> и иных условий</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2.6.</w:t>
            </w: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r w:rsidRPr="0070460E">
              <w:rPr>
                <w:rFonts w:ascii="Times New Roman" w:hAnsi="Times New Roman"/>
                <w:sz w:val="28"/>
                <w:szCs w:val="28"/>
              </w:rPr>
              <w:t xml:space="preserve">Модель организации образовательной деятельности </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2.7.</w:t>
            </w: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r>
              <w:rPr>
                <w:rFonts w:ascii="Times New Roman" w:hAnsi="Times New Roman"/>
                <w:sz w:val="28"/>
                <w:szCs w:val="28"/>
              </w:rPr>
              <w:t>Комплексно-</w:t>
            </w:r>
            <w:r w:rsidRPr="0070460E">
              <w:rPr>
                <w:rFonts w:ascii="Times New Roman" w:hAnsi="Times New Roman"/>
                <w:sz w:val="28"/>
                <w:szCs w:val="28"/>
              </w:rPr>
              <w:t>тематическое планирование</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p>
        </w:tc>
        <w:tc>
          <w:tcPr>
            <w:tcW w:w="6775" w:type="dxa"/>
          </w:tcPr>
          <w:p w:rsidR="00D212D8" w:rsidRPr="0070460E" w:rsidRDefault="00521D7B" w:rsidP="00826361">
            <w:pPr>
              <w:autoSpaceDE w:val="0"/>
              <w:autoSpaceDN w:val="0"/>
              <w:adjustRightInd w:val="0"/>
              <w:jc w:val="both"/>
              <w:rPr>
                <w:rFonts w:ascii="Times New Roman" w:hAnsi="Times New Roman"/>
                <w:sz w:val="28"/>
                <w:szCs w:val="28"/>
              </w:rPr>
            </w:pPr>
            <w:r w:rsidRPr="00521D7B">
              <w:rPr>
                <w:rFonts w:ascii="Times New Roman" w:hAnsi="Times New Roman"/>
                <w:b/>
                <w:sz w:val="28"/>
                <w:szCs w:val="28"/>
              </w:rPr>
              <w:t>Часть, формируемая участниками образовательных отношений</w:t>
            </w:r>
            <w:r>
              <w:rPr>
                <w:rFonts w:ascii="Times New Roman" w:hAnsi="Times New Roman"/>
                <w:b/>
                <w:sz w:val="28"/>
                <w:szCs w:val="28"/>
              </w:rPr>
              <w:t>.</w:t>
            </w:r>
          </w:p>
        </w:tc>
        <w:tc>
          <w:tcPr>
            <w:tcW w:w="709" w:type="dxa"/>
          </w:tcPr>
          <w:p w:rsidR="00D212D8" w:rsidRDefault="00D212D8" w:rsidP="00826361">
            <w:pPr>
              <w:snapToGrid w:val="0"/>
              <w:jc w:val="center"/>
              <w:rPr>
                <w:rFonts w:ascii="Times New Roman" w:hAnsi="Times New Roman"/>
                <w:b/>
                <w:bCs/>
                <w:sz w:val="28"/>
                <w:szCs w:val="28"/>
              </w:rPr>
            </w:pPr>
          </w:p>
          <w:p w:rsidR="00521D7B" w:rsidRDefault="00521D7B" w:rsidP="00826361">
            <w:pPr>
              <w:snapToGrid w:val="0"/>
              <w:jc w:val="center"/>
              <w:rPr>
                <w:rFonts w:ascii="Times New Roman" w:hAnsi="Times New Roman"/>
                <w:b/>
                <w:bCs/>
                <w:sz w:val="28"/>
                <w:szCs w:val="28"/>
              </w:rPr>
            </w:pPr>
          </w:p>
          <w:p w:rsidR="00521D7B" w:rsidRPr="0070460E" w:rsidRDefault="00521D7B"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b/>
                <w:sz w:val="28"/>
                <w:szCs w:val="28"/>
              </w:rPr>
            </w:pPr>
            <w:r w:rsidRPr="0070460E">
              <w:rPr>
                <w:rFonts w:ascii="Times New Roman" w:hAnsi="Times New Roman"/>
                <w:b/>
                <w:sz w:val="28"/>
                <w:szCs w:val="28"/>
              </w:rPr>
              <w:t>3</w:t>
            </w:r>
            <w:r>
              <w:rPr>
                <w:rFonts w:ascii="Times New Roman" w:hAnsi="Times New Roman"/>
                <w:b/>
                <w:sz w:val="28"/>
                <w:szCs w:val="28"/>
              </w:rPr>
              <w:t>.</w:t>
            </w:r>
          </w:p>
        </w:tc>
        <w:tc>
          <w:tcPr>
            <w:tcW w:w="6775" w:type="dxa"/>
          </w:tcPr>
          <w:p w:rsidR="00D212D8" w:rsidRDefault="00D212D8" w:rsidP="00826361">
            <w:pPr>
              <w:autoSpaceDE w:val="0"/>
              <w:autoSpaceDN w:val="0"/>
              <w:adjustRightInd w:val="0"/>
              <w:jc w:val="both"/>
              <w:rPr>
                <w:rFonts w:ascii="Times New Roman" w:hAnsi="Times New Roman"/>
                <w:b/>
                <w:sz w:val="28"/>
                <w:szCs w:val="28"/>
              </w:rPr>
            </w:pPr>
            <w:r w:rsidRPr="0070460E">
              <w:rPr>
                <w:rFonts w:ascii="Times New Roman" w:hAnsi="Times New Roman"/>
                <w:b/>
                <w:sz w:val="28"/>
                <w:szCs w:val="28"/>
              </w:rPr>
              <w:t>ОРГАНИЗАЦИОННЫЙ РАЗДЕЛ</w:t>
            </w:r>
          </w:p>
          <w:p w:rsidR="00D212D8" w:rsidRPr="0070460E" w:rsidRDefault="00521D7B" w:rsidP="00826361">
            <w:pPr>
              <w:autoSpaceDE w:val="0"/>
              <w:autoSpaceDN w:val="0"/>
              <w:adjustRightInd w:val="0"/>
              <w:jc w:val="both"/>
              <w:rPr>
                <w:rFonts w:ascii="Times New Roman" w:hAnsi="Times New Roman"/>
                <w:b/>
                <w:sz w:val="28"/>
                <w:szCs w:val="28"/>
              </w:rPr>
            </w:pPr>
            <w:r>
              <w:rPr>
                <w:rFonts w:ascii="Times New Roman" w:hAnsi="Times New Roman"/>
                <w:b/>
                <w:sz w:val="28"/>
                <w:szCs w:val="28"/>
              </w:rPr>
              <w:t>Обязательная часть</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3.1.</w:t>
            </w: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r w:rsidRPr="0070460E">
              <w:rPr>
                <w:rFonts w:ascii="Times New Roman" w:hAnsi="Times New Roman"/>
                <w:sz w:val="28"/>
                <w:szCs w:val="28"/>
              </w:rPr>
              <w:t>Материально-техническое обеспечение Программы</w:t>
            </w:r>
          </w:p>
        </w:tc>
        <w:tc>
          <w:tcPr>
            <w:tcW w:w="709" w:type="dxa"/>
          </w:tcPr>
          <w:p w:rsidR="00D212D8" w:rsidRPr="0070460E" w:rsidRDefault="00D212D8" w:rsidP="00826361">
            <w:pPr>
              <w:snapToGrid w:val="0"/>
              <w:jc w:val="both"/>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3.2.</w:t>
            </w: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r w:rsidRPr="0070460E">
              <w:rPr>
                <w:rFonts w:ascii="Times New Roman" w:hAnsi="Times New Roman"/>
                <w:sz w:val="28"/>
                <w:szCs w:val="28"/>
              </w:rPr>
              <w:t>Обеспеченность методическими материалами и средствами обучения и воспитания</w:t>
            </w:r>
          </w:p>
        </w:tc>
        <w:tc>
          <w:tcPr>
            <w:tcW w:w="709" w:type="dxa"/>
          </w:tcPr>
          <w:p w:rsidR="00D212D8" w:rsidRPr="0070460E" w:rsidRDefault="00D212D8" w:rsidP="00826361">
            <w:pPr>
              <w:snapToGrid w:val="0"/>
              <w:jc w:val="both"/>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3.3.</w:t>
            </w: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r w:rsidRPr="0070460E">
              <w:rPr>
                <w:rFonts w:ascii="Times New Roman" w:hAnsi="Times New Roman"/>
                <w:sz w:val="28"/>
                <w:szCs w:val="28"/>
              </w:rPr>
              <w:t>Распорядок и режим дня</w:t>
            </w:r>
          </w:p>
        </w:tc>
        <w:tc>
          <w:tcPr>
            <w:tcW w:w="709" w:type="dxa"/>
          </w:tcPr>
          <w:p w:rsidR="00D212D8" w:rsidRPr="0070460E" w:rsidRDefault="00D212D8" w:rsidP="00826361">
            <w:pPr>
              <w:snapToGrid w:val="0"/>
              <w:jc w:val="both"/>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3.4.</w:t>
            </w: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r>
              <w:rPr>
                <w:rFonts w:ascii="Times New Roman" w:hAnsi="Times New Roman"/>
                <w:sz w:val="28"/>
                <w:szCs w:val="28"/>
              </w:rPr>
              <w:t>Традиции учреждения и групп</w:t>
            </w:r>
          </w:p>
        </w:tc>
        <w:tc>
          <w:tcPr>
            <w:tcW w:w="709" w:type="dxa"/>
          </w:tcPr>
          <w:p w:rsidR="00D212D8" w:rsidRPr="0070460E" w:rsidRDefault="00D212D8" w:rsidP="00826361">
            <w:pPr>
              <w:snapToGrid w:val="0"/>
              <w:jc w:val="both"/>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3.5.</w:t>
            </w:r>
          </w:p>
        </w:tc>
        <w:tc>
          <w:tcPr>
            <w:tcW w:w="6775" w:type="dxa"/>
          </w:tcPr>
          <w:p w:rsidR="00D212D8" w:rsidRDefault="00D212D8" w:rsidP="00826361">
            <w:pPr>
              <w:autoSpaceDE w:val="0"/>
              <w:autoSpaceDN w:val="0"/>
              <w:adjustRightInd w:val="0"/>
              <w:jc w:val="both"/>
              <w:rPr>
                <w:rFonts w:ascii="Times New Roman" w:hAnsi="Times New Roman"/>
                <w:sz w:val="28"/>
                <w:szCs w:val="28"/>
              </w:rPr>
            </w:pPr>
            <w:r>
              <w:rPr>
                <w:rFonts w:ascii="Times New Roman" w:hAnsi="Times New Roman"/>
                <w:sz w:val="28"/>
                <w:szCs w:val="28"/>
              </w:rPr>
              <w:t>Ор</w:t>
            </w:r>
            <w:r w:rsidRPr="0070460E">
              <w:rPr>
                <w:rFonts w:ascii="Times New Roman" w:hAnsi="Times New Roman"/>
                <w:sz w:val="28"/>
                <w:szCs w:val="28"/>
              </w:rPr>
              <w:t>ганизаци</w:t>
            </w:r>
            <w:r>
              <w:rPr>
                <w:rFonts w:ascii="Times New Roman" w:hAnsi="Times New Roman"/>
                <w:sz w:val="28"/>
                <w:szCs w:val="28"/>
              </w:rPr>
              <w:t>я</w:t>
            </w:r>
            <w:r w:rsidRPr="0070460E">
              <w:rPr>
                <w:rFonts w:ascii="Times New Roman" w:hAnsi="Times New Roman"/>
                <w:sz w:val="28"/>
                <w:szCs w:val="28"/>
              </w:rPr>
              <w:t xml:space="preserve"> развивающей предметно-пространственной среды</w:t>
            </w:r>
          </w:p>
          <w:p w:rsidR="00D212D8" w:rsidRPr="0070460E" w:rsidRDefault="00521D7B" w:rsidP="00826361">
            <w:pPr>
              <w:autoSpaceDE w:val="0"/>
              <w:autoSpaceDN w:val="0"/>
              <w:adjustRightInd w:val="0"/>
              <w:jc w:val="both"/>
              <w:rPr>
                <w:rFonts w:ascii="Times New Roman" w:hAnsi="Times New Roman"/>
                <w:sz w:val="28"/>
                <w:szCs w:val="28"/>
              </w:rPr>
            </w:pPr>
            <w:r w:rsidRPr="00521D7B">
              <w:rPr>
                <w:rFonts w:ascii="Times New Roman" w:hAnsi="Times New Roman"/>
                <w:b/>
                <w:sz w:val="28"/>
                <w:szCs w:val="28"/>
              </w:rPr>
              <w:t>Часть, формируемая участниками образовательных отношений</w:t>
            </w:r>
          </w:p>
        </w:tc>
        <w:tc>
          <w:tcPr>
            <w:tcW w:w="709" w:type="dxa"/>
          </w:tcPr>
          <w:p w:rsidR="00D212D8" w:rsidRPr="0070460E" w:rsidRDefault="00D212D8" w:rsidP="00826361">
            <w:pPr>
              <w:snapToGrid w:val="0"/>
              <w:jc w:val="both"/>
              <w:rPr>
                <w:rFonts w:ascii="Times New Roman" w:hAnsi="Times New Roman"/>
                <w:b/>
                <w:bCs/>
                <w:sz w:val="28"/>
                <w:szCs w:val="28"/>
              </w:rPr>
            </w:pPr>
          </w:p>
        </w:tc>
      </w:tr>
    </w:tbl>
    <w:p w:rsidR="00D212D8" w:rsidRDefault="00D212D8" w:rsidP="00D212D8">
      <w:pPr>
        <w:pStyle w:val="a3"/>
        <w:ind w:left="1068"/>
        <w:rPr>
          <w:rFonts w:ascii="Times New Roman" w:hAnsi="Times New Roman" w:cs="Times New Roman"/>
          <w:sz w:val="28"/>
          <w:szCs w:val="28"/>
        </w:rPr>
      </w:pPr>
    </w:p>
    <w:p w:rsidR="00D212D8" w:rsidRPr="005F5216" w:rsidRDefault="005F5216" w:rsidP="005F5216">
      <w:pPr>
        <w:rPr>
          <w:rFonts w:ascii="Times New Roman" w:hAnsi="Times New Roman" w:cs="Times New Roman"/>
          <w:sz w:val="28"/>
          <w:szCs w:val="28"/>
        </w:rPr>
      </w:pPr>
      <w:r w:rsidRPr="005F5216">
        <w:rPr>
          <w:rFonts w:ascii="Times New Roman" w:hAnsi="Times New Roman" w:cs="Times New Roman"/>
          <w:sz w:val="28"/>
          <w:szCs w:val="28"/>
        </w:rPr>
        <w:t>ДОПОЛНИТЕЛЬНЫЙ РАЗДЕЛ</w:t>
      </w:r>
    </w:p>
    <w:p w:rsidR="005F5216" w:rsidRPr="005F5216" w:rsidRDefault="005F5216" w:rsidP="005F5216">
      <w:pPr>
        <w:rPr>
          <w:rFonts w:ascii="Times New Roman" w:hAnsi="Times New Roman" w:cs="Times New Roman"/>
          <w:sz w:val="28"/>
          <w:szCs w:val="28"/>
        </w:rPr>
      </w:pPr>
      <w:r w:rsidRPr="005F5216">
        <w:rPr>
          <w:rFonts w:ascii="Times New Roman" w:hAnsi="Times New Roman" w:cs="Times New Roman"/>
          <w:sz w:val="28"/>
          <w:szCs w:val="28"/>
        </w:rPr>
        <w:t>Краткая презентация Программы</w:t>
      </w:r>
    </w:p>
    <w:p w:rsidR="00D212D8" w:rsidRDefault="00D212D8" w:rsidP="00D212D8">
      <w:pPr>
        <w:pStyle w:val="a3"/>
        <w:ind w:left="1068"/>
        <w:rPr>
          <w:rFonts w:ascii="Times New Roman" w:hAnsi="Times New Roman" w:cs="Times New Roman"/>
          <w:sz w:val="28"/>
          <w:szCs w:val="28"/>
        </w:rPr>
      </w:pPr>
    </w:p>
    <w:p w:rsidR="00150004" w:rsidRDefault="00150004" w:rsidP="00150004">
      <w:pPr>
        <w:rPr>
          <w:rFonts w:ascii="Times New Roman" w:hAnsi="Times New Roman" w:cs="Times New Roman"/>
          <w:b/>
          <w:sz w:val="28"/>
          <w:szCs w:val="28"/>
        </w:rPr>
      </w:pPr>
      <w:r w:rsidRPr="0027148A">
        <w:rPr>
          <w:rFonts w:ascii="Times New Roman" w:hAnsi="Times New Roman" w:cs="Times New Roman"/>
          <w:b/>
          <w:sz w:val="28"/>
          <w:szCs w:val="28"/>
        </w:rPr>
        <w:t>2.</w:t>
      </w:r>
    </w:p>
    <w:p w:rsidR="0027148A" w:rsidRPr="0027148A" w:rsidRDefault="0027148A" w:rsidP="00150004">
      <w:pPr>
        <w:rPr>
          <w:rFonts w:ascii="Times New Roman" w:hAnsi="Times New Roman" w:cs="Times New Roman"/>
          <w:b/>
          <w:sz w:val="28"/>
          <w:szCs w:val="28"/>
        </w:rPr>
      </w:pPr>
    </w:p>
    <w:p w:rsidR="00150004" w:rsidRPr="0027148A" w:rsidRDefault="00150004" w:rsidP="00150004">
      <w:pPr>
        <w:rPr>
          <w:rFonts w:ascii="Times New Roman" w:hAnsi="Times New Roman" w:cs="Times New Roman"/>
          <w:sz w:val="28"/>
          <w:szCs w:val="28"/>
        </w:rPr>
      </w:pPr>
      <w:r w:rsidRPr="0027148A">
        <w:rPr>
          <w:rFonts w:ascii="Times New Roman" w:hAnsi="Times New Roman" w:cs="Times New Roman"/>
          <w:sz w:val="28"/>
          <w:szCs w:val="28"/>
        </w:rPr>
        <w:t>1.1.1</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7229"/>
      </w:tblGrid>
      <w:tr w:rsidR="00150004" w:rsidRPr="00CD3B51" w:rsidTr="00150004">
        <w:tc>
          <w:tcPr>
            <w:tcW w:w="2127" w:type="dxa"/>
          </w:tcPr>
          <w:p w:rsidR="00150004" w:rsidRPr="00CD3B51" w:rsidRDefault="00150004" w:rsidP="00150004">
            <w:pPr>
              <w:jc w:val="both"/>
              <w:rPr>
                <w:rFonts w:ascii="Times New Roman" w:hAnsi="Times New Roman" w:cs="Times New Roman"/>
                <w:b/>
                <w:sz w:val="28"/>
                <w:szCs w:val="28"/>
              </w:rPr>
            </w:pPr>
            <w:r w:rsidRPr="00CD3B51">
              <w:rPr>
                <w:rFonts w:ascii="Times New Roman" w:hAnsi="Times New Roman" w:cs="Times New Roman"/>
                <w:b/>
                <w:sz w:val="28"/>
                <w:szCs w:val="28"/>
              </w:rPr>
              <w:t>Цели</w:t>
            </w:r>
          </w:p>
        </w:tc>
        <w:tc>
          <w:tcPr>
            <w:tcW w:w="7229" w:type="dxa"/>
          </w:tcPr>
          <w:p w:rsidR="00150004" w:rsidRPr="00CD3B51" w:rsidRDefault="00150004" w:rsidP="00150004">
            <w:pPr>
              <w:ind w:firstLine="404"/>
              <w:jc w:val="both"/>
              <w:rPr>
                <w:rFonts w:ascii="Times New Roman" w:hAnsi="Times New Roman" w:cs="Times New Roman"/>
                <w:b/>
                <w:sz w:val="28"/>
                <w:szCs w:val="28"/>
              </w:rPr>
            </w:pPr>
            <w:r w:rsidRPr="00CD3B51">
              <w:rPr>
                <w:rFonts w:ascii="Times New Roman" w:hAnsi="Times New Roman" w:cs="Times New Roman"/>
                <w:sz w:val="28"/>
                <w:szCs w:val="28"/>
              </w:rPr>
              <w:t>Разностороннее развитие ребенка с учетом потребностей и интересов общества, семьи и личности в разных видах деятельности.</w:t>
            </w:r>
          </w:p>
        </w:tc>
      </w:tr>
      <w:tr w:rsidR="00150004" w:rsidRPr="00CD3B51" w:rsidTr="00150004">
        <w:tc>
          <w:tcPr>
            <w:tcW w:w="2127" w:type="dxa"/>
          </w:tcPr>
          <w:p w:rsidR="00150004" w:rsidRPr="00CD3B51" w:rsidRDefault="00150004" w:rsidP="00150004">
            <w:pPr>
              <w:jc w:val="both"/>
              <w:rPr>
                <w:rFonts w:ascii="Times New Roman" w:hAnsi="Times New Roman" w:cs="Times New Roman"/>
                <w:b/>
                <w:sz w:val="28"/>
                <w:szCs w:val="28"/>
              </w:rPr>
            </w:pPr>
            <w:r w:rsidRPr="00CD3B51">
              <w:rPr>
                <w:rFonts w:ascii="Times New Roman" w:hAnsi="Times New Roman" w:cs="Times New Roman"/>
                <w:b/>
                <w:sz w:val="28"/>
                <w:szCs w:val="28"/>
              </w:rPr>
              <w:t>Задачи</w:t>
            </w:r>
          </w:p>
        </w:tc>
        <w:tc>
          <w:tcPr>
            <w:tcW w:w="7229" w:type="dxa"/>
          </w:tcPr>
          <w:p w:rsidR="00150004" w:rsidRPr="00CD3B51" w:rsidRDefault="00150004" w:rsidP="00150004">
            <w:pPr>
              <w:ind w:left="360"/>
              <w:jc w:val="both"/>
              <w:rPr>
                <w:rFonts w:ascii="Times New Roman" w:hAnsi="Times New Roman" w:cs="Times New Roman"/>
                <w:b/>
                <w:sz w:val="28"/>
                <w:szCs w:val="28"/>
              </w:rPr>
            </w:pPr>
            <w:r>
              <w:rPr>
                <w:rFonts w:ascii="Times New Roman" w:hAnsi="Times New Roman" w:cs="Times New Roman"/>
                <w:b/>
                <w:sz w:val="28"/>
                <w:szCs w:val="28"/>
              </w:rPr>
              <w:t>Обязательная</w:t>
            </w:r>
            <w:r w:rsidRPr="00CD3B51">
              <w:rPr>
                <w:rFonts w:ascii="Times New Roman" w:hAnsi="Times New Roman" w:cs="Times New Roman"/>
                <w:b/>
                <w:sz w:val="28"/>
                <w:szCs w:val="28"/>
              </w:rPr>
              <w:t xml:space="preserve"> часть:</w:t>
            </w:r>
          </w:p>
          <w:p w:rsidR="00150004" w:rsidRPr="00CD3B51" w:rsidRDefault="00150004" w:rsidP="00150004">
            <w:pPr>
              <w:jc w:val="both"/>
              <w:rPr>
                <w:rFonts w:ascii="Times New Roman" w:hAnsi="Times New Roman" w:cs="Times New Roman"/>
                <w:sz w:val="28"/>
                <w:szCs w:val="28"/>
              </w:rPr>
            </w:pPr>
            <w:r w:rsidRPr="00CD3B51">
              <w:rPr>
                <w:rFonts w:ascii="Times New Roman" w:hAnsi="Times New Roman" w:cs="Times New Roman"/>
                <w:sz w:val="28"/>
                <w:szCs w:val="28"/>
              </w:rPr>
              <w:t xml:space="preserve">     1. Охрана и укрепление физического и психического здоровья детей, в том числе их эмоционального благополучия.</w:t>
            </w:r>
          </w:p>
          <w:p w:rsidR="00150004" w:rsidRPr="00CD3B51" w:rsidRDefault="00150004" w:rsidP="00150004">
            <w:pPr>
              <w:numPr>
                <w:ilvl w:val="0"/>
                <w:numId w:val="36"/>
              </w:numPr>
              <w:spacing w:line="276" w:lineRule="auto"/>
              <w:ind w:left="35" w:firstLine="283"/>
              <w:jc w:val="both"/>
              <w:rPr>
                <w:rFonts w:ascii="Times New Roman" w:hAnsi="Times New Roman" w:cs="Times New Roman"/>
                <w:sz w:val="28"/>
                <w:szCs w:val="28"/>
              </w:rPr>
            </w:pPr>
            <w:r w:rsidRPr="00CD3B51">
              <w:rPr>
                <w:rFonts w:ascii="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w:t>
            </w:r>
          </w:p>
          <w:p w:rsidR="00150004" w:rsidRPr="00CD3B51" w:rsidRDefault="00150004" w:rsidP="00150004">
            <w:pPr>
              <w:numPr>
                <w:ilvl w:val="0"/>
                <w:numId w:val="36"/>
              </w:numPr>
              <w:tabs>
                <w:tab w:val="left" w:pos="0"/>
              </w:tabs>
              <w:spacing w:line="276" w:lineRule="auto"/>
              <w:ind w:left="35" w:firstLine="283"/>
              <w:jc w:val="both"/>
              <w:rPr>
                <w:rFonts w:ascii="Times New Roman" w:hAnsi="Times New Roman" w:cs="Times New Roman"/>
                <w:sz w:val="28"/>
                <w:szCs w:val="28"/>
              </w:rPr>
            </w:pPr>
            <w:r w:rsidRPr="00CD3B51">
              <w:rPr>
                <w:rFonts w:ascii="Times New Roman" w:hAnsi="Times New Roman" w:cs="Times New Roman"/>
                <w:sz w:val="28"/>
                <w:szCs w:val="28"/>
              </w:rPr>
              <w:t>Формирование общей культуры личности детей, в том числе –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50004" w:rsidRPr="00CD3B51" w:rsidRDefault="00150004" w:rsidP="00150004">
            <w:pPr>
              <w:numPr>
                <w:ilvl w:val="0"/>
                <w:numId w:val="36"/>
              </w:numPr>
              <w:tabs>
                <w:tab w:val="left" w:pos="0"/>
              </w:tabs>
              <w:spacing w:line="276" w:lineRule="auto"/>
              <w:ind w:left="35" w:firstLine="283"/>
              <w:jc w:val="both"/>
              <w:rPr>
                <w:rFonts w:ascii="Times New Roman" w:hAnsi="Times New Roman" w:cs="Times New Roman"/>
                <w:sz w:val="28"/>
                <w:szCs w:val="28"/>
              </w:rPr>
            </w:pPr>
            <w:r w:rsidRPr="00CD3B51">
              <w:rPr>
                <w:rFonts w:ascii="Times New Roman" w:hAnsi="Times New Roman" w:cs="Times New Roman"/>
                <w:sz w:val="28"/>
                <w:szCs w:val="28"/>
              </w:rPr>
              <w:t xml:space="preserve">Обеспечения вариативности и разнообразия содержания Программ и организационных форм </w:t>
            </w:r>
            <w:r w:rsidRPr="00CD3B51">
              <w:rPr>
                <w:rFonts w:ascii="Times New Roman" w:hAnsi="Times New Roman" w:cs="Times New Roman"/>
                <w:sz w:val="28"/>
                <w:szCs w:val="28"/>
              </w:rPr>
              <w:lastRenderedPageBreak/>
              <w:t>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50004" w:rsidRPr="00CD3B51" w:rsidRDefault="00150004" w:rsidP="00150004">
            <w:pPr>
              <w:numPr>
                <w:ilvl w:val="0"/>
                <w:numId w:val="36"/>
              </w:numPr>
              <w:tabs>
                <w:tab w:val="left" w:pos="0"/>
              </w:tabs>
              <w:spacing w:line="276" w:lineRule="auto"/>
              <w:ind w:left="35" w:firstLine="283"/>
              <w:jc w:val="both"/>
              <w:rPr>
                <w:rFonts w:ascii="Times New Roman" w:hAnsi="Times New Roman" w:cs="Times New Roman"/>
                <w:sz w:val="28"/>
                <w:szCs w:val="28"/>
              </w:rPr>
            </w:pPr>
            <w:r w:rsidRPr="00CD3B51">
              <w:rPr>
                <w:rFonts w:ascii="Times New Roman" w:hAnsi="Times New Roman" w:cs="Times New Roman"/>
                <w:sz w:val="28"/>
                <w:szCs w:val="28"/>
              </w:rPr>
              <w:t xml:space="preserve">Формирование </w:t>
            </w:r>
            <w:proofErr w:type="spellStart"/>
            <w:r w:rsidRPr="00CD3B51">
              <w:rPr>
                <w:rFonts w:ascii="Times New Roman" w:hAnsi="Times New Roman" w:cs="Times New Roman"/>
                <w:sz w:val="28"/>
                <w:szCs w:val="28"/>
              </w:rPr>
              <w:t>социокультурной</w:t>
            </w:r>
            <w:proofErr w:type="spellEnd"/>
            <w:r w:rsidRPr="00CD3B51">
              <w:rPr>
                <w:rFonts w:ascii="Times New Roman" w:hAnsi="Times New Roman" w:cs="Times New Roman"/>
                <w:sz w:val="28"/>
                <w:szCs w:val="28"/>
              </w:rPr>
              <w:t xml:space="preserve"> среды, соответствующей возрастным, индивидуальным, психологическим и физиологическим особенностям детей; </w:t>
            </w:r>
          </w:p>
          <w:p w:rsidR="00150004" w:rsidRPr="00CD3B51" w:rsidRDefault="00150004" w:rsidP="00150004">
            <w:pPr>
              <w:numPr>
                <w:ilvl w:val="0"/>
                <w:numId w:val="36"/>
              </w:numPr>
              <w:tabs>
                <w:tab w:val="left" w:pos="0"/>
              </w:tabs>
              <w:spacing w:line="276" w:lineRule="auto"/>
              <w:ind w:left="35" w:firstLine="283"/>
              <w:jc w:val="both"/>
              <w:rPr>
                <w:rFonts w:ascii="Times New Roman" w:hAnsi="Times New Roman" w:cs="Times New Roman"/>
                <w:sz w:val="28"/>
                <w:szCs w:val="28"/>
              </w:rPr>
            </w:pPr>
            <w:r w:rsidRPr="00CD3B51">
              <w:rPr>
                <w:rFonts w:ascii="Times New Roman" w:hAnsi="Times New Roman" w:cs="Times New Roman"/>
                <w:sz w:val="28"/>
                <w:szCs w:val="28"/>
              </w:rPr>
              <w:t xml:space="preserve">Обеспечения </w:t>
            </w:r>
            <w:proofErr w:type="spellStart"/>
            <w:r w:rsidRPr="00CD3B51">
              <w:rPr>
                <w:rFonts w:ascii="Times New Roman" w:hAnsi="Times New Roman" w:cs="Times New Roman"/>
                <w:sz w:val="28"/>
                <w:szCs w:val="28"/>
              </w:rPr>
              <w:t>психолого</w:t>
            </w:r>
            <w:proofErr w:type="spellEnd"/>
            <w:r w:rsidRPr="00CD3B51">
              <w:rPr>
                <w:rFonts w:ascii="Times New Roman" w:hAnsi="Times New Roman" w:cs="Times New Roman"/>
                <w:sz w:val="28"/>
                <w:szCs w:val="28"/>
              </w:rPr>
              <w:t xml:space="preserve"> – педагогической поддержки семьи и повышения компетентности родителей (законных представителей) в вопросах развития и образования, охрана и укрепления здоровья детей;</w:t>
            </w:r>
          </w:p>
          <w:p w:rsidR="00150004" w:rsidRPr="00CD3B51" w:rsidRDefault="00150004" w:rsidP="00150004">
            <w:pPr>
              <w:tabs>
                <w:tab w:val="left" w:pos="0"/>
              </w:tabs>
              <w:ind w:left="360"/>
              <w:jc w:val="both"/>
              <w:rPr>
                <w:rFonts w:ascii="Times New Roman" w:hAnsi="Times New Roman" w:cs="Times New Roman"/>
                <w:b/>
                <w:sz w:val="28"/>
                <w:szCs w:val="28"/>
              </w:rPr>
            </w:pPr>
            <w:r w:rsidRPr="00CD3B51">
              <w:rPr>
                <w:rFonts w:ascii="Times New Roman" w:hAnsi="Times New Roman" w:cs="Times New Roman"/>
                <w:b/>
                <w:sz w:val="28"/>
                <w:szCs w:val="28"/>
              </w:rPr>
              <w:t>Вариативная часть:</w:t>
            </w:r>
          </w:p>
          <w:p w:rsidR="00150004" w:rsidRPr="00CD3B51" w:rsidRDefault="00150004" w:rsidP="00150004">
            <w:pPr>
              <w:numPr>
                <w:ilvl w:val="0"/>
                <w:numId w:val="36"/>
              </w:numPr>
              <w:tabs>
                <w:tab w:val="left" w:pos="0"/>
              </w:tabs>
              <w:spacing w:line="276" w:lineRule="auto"/>
              <w:ind w:left="35" w:firstLine="283"/>
              <w:jc w:val="both"/>
              <w:rPr>
                <w:rFonts w:ascii="Times New Roman" w:hAnsi="Times New Roman" w:cs="Times New Roman"/>
                <w:sz w:val="28"/>
                <w:szCs w:val="28"/>
              </w:rPr>
            </w:pPr>
            <w:r w:rsidRPr="00CD3B51">
              <w:rPr>
                <w:rFonts w:ascii="Times New Roman" w:hAnsi="Times New Roman" w:cs="Times New Roman"/>
                <w:sz w:val="28"/>
                <w:szCs w:val="28"/>
              </w:rPr>
              <w:t>Формирование общей культуры с учетом этнокультурной составляющей национально – регионального образования;</w:t>
            </w:r>
          </w:p>
          <w:p w:rsidR="00150004" w:rsidRPr="00CD3B51" w:rsidRDefault="00150004" w:rsidP="00150004">
            <w:pPr>
              <w:numPr>
                <w:ilvl w:val="0"/>
                <w:numId w:val="36"/>
              </w:numPr>
              <w:tabs>
                <w:tab w:val="left" w:pos="0"/>
              </w:tabs>
              <w:spacing w:line="276" w:lineRule="auto"/>
              <w:ind w:left="35" w:firstLine="283"/>
              <w:jc w:val="both"/>
              <w:rPr>
                <w:rFonts w:ascii="Times New Roman" w:hAnsi="Times New Roman" w:cs="Times New Roman"/>
                <w:sz w:val="28"/>
                <w:szCs w:val="28"/>
              </w:rPr>
            </w:pPr>
            <w:r w:rsidRPr="00CD3B51">
              <w:rPr>
                <w:rFonts w:ascii="Times New Roman" w:hAnsi="Times New Roman" w:cs="Times New Roman"/>
                <w:sz w:val="28"/>
                <w:szCs w:val="28"/>
              </w:rPr>
              <w:t>Воспитание любви к малой Родине,  способствовать осознанию ее многонациональности;</w:t>
            </w:r>
          </w:p>
          <w:p w:rsidR="00150004" w:rsidRPr="00CD3B51" w:rsidRDefault="00150004" w:rsidP="00150004">
            <w:pPr>
              <w:numPr>
                <w:ilvl w:val="0"/>
                <w:numId w:val="36"/>
              </w:numPr>
              <w:tabs>
                <w:tab w:val="left" w:pos="0"/>
              </w:tabs>
              <w:spacing w:line="276" w:lineRule="auto"/>
              <w:ind w:left="35" w:firstLine="283"/>
              <w:jc w:val="both"/>
              <w:rPr>
                <w:rFonts w:ascii="Times New Roman" w:hAnsi="Times New Roman" w:cs="Times New Roman"/>
                <w:sz w:val="28"/>
                <w:szCs w:val="28"/>
              </w:rPr>
            </w:pPr>
            <w:r w:rsidRPr="00CD3B51">
              <w:rPr>
                <w:rFonts w:ascii="Times New Roman" w:hAnsi="Times New Roman" w:cs="Times New Roman"/>
                <w:color w:val="333333"/>
                <w:sz w:val="28"/>
                <w:szCs w:val="28"/>
                <w:shd w:val="clear" w:color="auto" w:fill="FFFFFF"/>
              </w:rPr>
              <w:t>Расширять представления детей о родной стране, о государственных и народных праздниках. Знакомить с народными традициями и обычаями. Продолжать формировать интерес к "малой Родине". Рассказывать детям о достопримечательностях, культуре, традициях родного края.</w:t>
            </w:r>
          </w:p>
        </w:tc>
      </w:tr>
    </w:tbl>
    <w:p w:rsidR="00D212D8" w:rsidRPr="00150004" w:rsidRDefault="00D212D8" w:rsidP="00150004">
      <w:pPr>
        <w:rPr>
          <w:rFonts w:ascii="Times New Roman" w:hAnsi="Times New Roman" w:cs="Times New Roman"/>
          <w:sz w:val="28"/>
          <w:szCs w:val="28"/>
        </w:rPr>
      </w:pPr>
    </w:p>
    <w:p w:rsidR="00150004" w:rsidRPr="00CD3B51" w:rsidRDefault="00150004" w:rsidP="00150004">
      <w:pPr>
        <w:jc w:val="both"/>
        <w:outlineLvl w:val="0"/>
        <w:rPr>
          <w:rFonts w:ascii="Times New Roman" w:hAnsi="Times New Roman" w:cs="Times New Roman"/>
          <w:b/>
          <w:sz w:val="28"/>
          <w:szCs w:val="28"/>
        </w:rPr>
      </w:pPr>
      <w:r w:rsidRPr="00CD3B51">
        <w:rPr>
          <w:rFonts w:ascii="Times New Roman" w:hAnsi="Times New Roman" w:cs="Times New Roman"/>
          <w:b/>
          <w:sz w:val="28"/>
          <w:szCs w:val="28"/>
        </w:rPr>
        <w:t xml:space="preserve">1.1.2 Принципы и подходы к формированию программы </w:t>
      </w:r>
    </w:p>
    <w:p w:rsidR="00150004" w:rsidRPr="00CD3B51" w:rsidRDefault="00150004" w:rsidP="00150004">
      <w:pPr>
        <w:ind w:firstLine="567"/>
        <w:jc w:val="both"/>
        <w:rPr>
          <w:rFonts w:ascii="Times New Roman" w:eastAsia="Times New Roman" w:hAnsi="Times New Roman" w:cs="Times New Roman"/>
          <w:color w:val="000000"/>
          <w:sz w:val="28"/>
          <w:szCs w:val="28"/>
        </w:rPr>
      </w:pPr>
      <w:r w:rsidRPr="00CD3B51">
        <w:rPr>
          <w:rFonts w:ascii="Times New Roman" w:eastAsia="Times New Roman" w:hAnsi="Times New Roman" w:cs="Times New Roman"/>
          <w:color w:val="000000"/>
          <w:sz w:val="28"/>
          <w:szCs w:val="28"/>
        </w:rPr>
        <w:t>Программа разработана на основе Конституции Российской Федерации и законодательства Российской Федерации и с учетом Конвенц</w:t>
      </w:r>
      <w:proofErr w:type="gramStart"/>
      <w:r w:rsidRPr="00CD3B51">
        <w:rPr>
          <w:rFonts w:ascii="Times New Roman" w:eastAsia="Times New Roman" w:hAnsi="Times New Roman" w:cs="Times New Roman"/>
          <w:color w:val="000000"/>
          <w:sz w:val="28"/>
          <w:szCs w:val="28"/>
        </w:rPr>
        <w:t>ии ОО</w:t>
      </w:r>
      <w:proofErr w:type="gramEnd"/>
      <w:r w:rsidRPr="00CD3B51">
        <w:rPr>
          <w:rFonts w:ascii="Times New Roman" w:eastAsia="Times New Roman" w:hAnsi="Times New Roman" w:cs="Times New Roman"/>
          <w:color w:val="000000"/>
          <w:sz w:val="28"/>
          <w:szCs w:val="28"/>
        </w:rPr>
        <w:t>Н о правах ребенка, в основе которых заложены следующие основные принципы:</w:t>
      </w:r>
    </w:p>
    <w:p w:rsidR="00150004" w:rsidRPr="00CD3B51" w:rsidRDefault="00150004" w:rsidP="00150004">
      <w:pPr>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Обязательная</w:t>
      </w:r>
      <w:r w:rsidRPr="00CD3B51">
        <w:rPr>
          <w:rFonts w:ascii="Times New Roman" w:eastAsia="Times New Roman" w:hAnsi="Times New Roman" w:cs="Times New Roman"/>
          <w:b/>
          <w:color w:val="000000"/>
          <w:sz w:val="28"/>
          <w:szCs w:val="28"/>
        </w:rPr>
        <w:t xml:space="preserve"> часть</w:t>
      </w:r>
    </w:p>
    <w:p w:rsidR="00150004" w:rsidRPr="00CD3B51" w:rsidRDefault="00150004" w:rsidP="00150004">
      <w:pPr>
        <w:ind w:firstLine="567"/>
        <w:jc w:val="both"/>
        <w:rPr>
          <w:rFonts w:ascii="Times New Roman" w:eastAsia="Times New Roman" w:hAnsi="Times New Roman" w:cs="Times New Roman"/>
          <w:color w:val="000000"/>
          <w:sz w:val="28"/>
          <w:szCs w:val="28"/>
        </w:rPr>
      </w:pPr>
      <w:r w:rsidRPr="00CD3B51">
        <w:rPr>
          <w:rFonts w:ascii="Times New Roman" w:eastAsia="Times New Roman" w:hAnsi="Times New Roman" w:cs="Times New Roman"/>
          <w:color w:val="000000"/>
          <w:sz w:val="28"/>
          <w:szCs w:val="28"/>
        </w:rPr>
        <w:t xml:space="preserve">1) поддержка разнообразия детства; сохранение уникальности и </w:t>
      </w:r>
      <w:proofErr w:type="spellStart"/>
      <w:r w:rsidRPr="00CD3B51">
        <w:rPr>
          <w:rFonts w:ascii="Times New Roman" w:eastAsia="Times New Roman" w:hAnsi="Times New Roman" w:cs="Times New Roman"/>
          <w:color w:val="000000"/>
          <w:sz w:val="28"/>
          <w:szCs w:val="28"/>
        </w:rPr>
        <w:t>самоценности</w:t>
      </w:r>
      <w:proofErr w:type="spellEnd"/>
      <w:r w:rsidRPr="00CD3B51">
        <w:rPr>
          <w:rFonts w:ascii="Times New Roman" w:eastAsia="Times New Roman" w:hAnsi="Times New Roman" w:cs="Times New Roman"/>
          <w:color w:val="000000"/>
          <w:sz w:val="28"/>
          <w:szCs w:val="28"/>
        </w:rPr>
        <w:t xml:space="preserve"> детства как важного этапа в общем развитии человека, </w:t>
      </w:r>
      <w:proofErr w:type="spellStart"/>
      <w:r w:rsidRPr="00CD3B51">
        <w:rPr>
          <w:rFonts w:ascii="Times New Roman" w:eastAsia="Times New Roman" w:hAnsi="Times New Roman" w:cs="Times New Roman"/>
          <w:color w:val="000000"/>
          <w:sz w:val="28"/>
          <w:szCs w:val="28"/>
        </w:rPr>
        <w:t>самоценность</w:t>
      </w:r>
      <w:proofErr w:type="spellEnd"/>
      <w:r w:rsidRPr="00CD3B51">
        <w:rPr>
          <w:rFonts w:ascii="Times New Roman" w:eastAsia="Times New Roman" w:hAnsi="Times New Roman" w:cs="Times New Roman"/>
          <w:color w:val="000000"/>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50004" w:rsidRPr="00CD3B51" w:rsidRDefault="00150004" w:rsidP="00150004">
      <w:pPr>
        <w:ind w:firstLine="567"/>
        <w:jc w:val="both"/>
        <w:rPr>
          <w:rFonts w:ascii="Times New Roman" w:eastAsia="Times New Roman" w:hAnsi="Times New Roman" w:cs="Times New Roman"/>
          <w:color w:val="000000"/>
          <w:sz w:val="28"/>
          <w:szCs w:val="28"/>
        </w:rPr>
      </w:pPr>
      <w:r w:rsidRPr="00CD3B51">
        <w:rPr>
          <w:rFonts w:ascii="Times New Roman" w:eastAsia="Times New Roman" w:hAnsi="Times New Roman" w:cs="Times New Roman"/>
          <w:color w:val="000000"/>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50004" w:rsidRPr="00CD3B51" w:rsidRDefault="00150004" w:rsidP="00150004">
      <w:pPr>
        <w:ind w:firstLine="567"/>
        <w:jc w:val="both"/>
        <w:rPr>
          <w:rFonts w:ascii="Times New Roman" w:eastAsia="Times New Roman" w:hAnsi="Times New Roman" w:cs="Times New Roman"/>
          <w:color w:val="000000"/>
          <w:sz w:val="28"/>
          <w:szCs w:val="28"/>
        </w:rPr>
      </w:pPr>
      <w:r w:rsidRPr="00CD3B51">
        <w:rPr>
          <w:rFonts w:ascii="Times New Roman" w:eastAsia="Times New Roman" w:hAnsi="Times New Roman" w:cs="Times New Roman"/>
          <w:color w:val="000000"/>
          <w:sz w:val="28"/>
          <w:szCs w:val="28"/>
        </w:rPr>
        <w:t>3) уважение личности ребенка;</w:t>
      </w:r>
    </w:p>
    <w:p w:rsidR="00150004" w:rsidRPr="00CD3B51" w:rsidRDefault="00150004" w:rsidP="00150004">
      <w:pPr>
        <w:ind w:firstLine="567"/>
        <w:jc w:val="both"/>
        <w:rPr>
          <w:rFonts w:ascii="Times New Roman" w:eastAsia="Times New Roman" w:hAnsi="Times New Roman" w:cs="Times New Roman"/>
          <w:color w:val="000000"/>
          <w:sz w:val="28"/>
          <w:szCs w:val="28"/>
        </w:rPr>
      </w:pPr>
      <w:r w:rsidRPr="00CD3B51">
        <w:rPr>
          <w:rFonts w:ascii="Times New Roman" w:eastAsia="Times New Roman" w:hAnsi="Times New Roman" w:cs="Times New Roman"/>
          <w:color w:val="000000"/>
          <w:sz w:val="28"/>
          <w:szCs w:val="28"/>
        </w:rPr>
        <w:t xml:space="preserve">4) реализация Программы в формах, специфических для детей данной возрастной группы, прежде всего в форме игры, познавательной и </w:t>
      </w:r>
      <w:r w:rsidRPr="00CD3B51">
        <w:rPr>
          <w:rFonts w:ascii="Times New Roman" w:eastAsia="Times New Roman" w:hAnsi="Times New Roman" w:cs="Times New Roman"/>
          <w:color w:val="000000"/>
          <w:sz w:val="28"/>
          <w:szCs w:val="28"/>
        </w:rPr>
        <w:lastRenderedPageBreak/>
        <w:t>исследовательской деятельности, в форме творческой активности, обеспечивающей художественно-эстетическое развитие ребенка;</w:t>
      </w:r>
    </w:p>
    <w:p w:rsidR="00150004" w:rsidRPr="00CD3B51" w:rsidRDefault="00150004" w:rsidP="00150004">
      <w:pPr>
        <w:ind w:firstLine="567"/>
        <w:jc w:val="both"/>
        <w:rPr>
          <w:rFonts w:ascii="Times New Roman" w:eastAsia="Times New Roman" w:hAnsi="Times New Roman" w:cs="Times New Roman"/>
          <w:color w:val="000000"/>
          <w:sz w:val="28"/>
          <w:szCs w:val="28"/>
        </w:rPr>
      </w:pPr>
      <w:r w:rsidRPr="00CD3B51">
        <w:rPr>
          <w:rFonts w:ascii="Times New Roman" w:eastAsia="Times New Roman" w:hAnsi="Times New Roman" w:cs="Times New Roman"/>
          <w:color w:val="000000"/>
          <w:sz w:val="28"/>
          <w:szCs w:val="28"/>
        </w:rPr>
        <w:t>5) принцип совместной и ведущей деятельности. Реализация этого принципа в ДОУ означает: процесс обучения и воспитания ставит деятельность во главу</w:t>
      </w:r>
    </w:p>
    <w:p w:rsidR="00150004" w:rsidRPr="00CD3B51" w:rsidRDefault="00150004" w:rsidP="00150004">
      <w:pPr>
        <w:ind w:firstLine="567"/>
        <w:jc w:val="both"/>
        <w:rPr>
          <w:rFonts w:ascii="Times New Roman" w:eastAsia="Times New Roman" w:hAnsi="Times New Roman" w:cs="Times New Roman"/>
          <w:color w:val="000000"/>
          <w:sz w:val="28"/>
          <w:szCs w:val="28"/>
        </w:rPr>
      </w:pPr>
      <w:r w:rsidRPr="00CD3B51">
        <w:rPr>
          <w:rFonts w:ascii="Times New Roman" w:eastAsia="Times New Roman" w:hAnsi="Times New Roman" w:cs="Times New Roman"/>
          <w:color w:val="000000"/>
          <w:sz w:val="28"/>
          <w:szCs w:val="28"/>
        </w:rPr>
        <w:t>угла; педагог владеет навыками и способами активно преобразовывать сообразно целям занятия все блоки обучающего взаимодействия (содержательный, операционно-технический, контроля и оценки, мотивационный, межличностный); педагог умеет строить перспективу когнитивного, эмоционального, социального развития ребенка за счет включения его в ведущую деятельность и обеспечение развивающей среды; педагог умеет учитывать игровой характер психической активности детей дошкольного возраста, трансформировать знаково-символические аспекты информации в занимательную, предметно-действенную, визуальную формы;</w:t>
      </w:r>
    </w:p>
    <w:p w:rsidR="00150004" w:rsidRPr="00CD3B51" w:rsidRDefault="00150004" w:rsidP="00150004">
      <w:pPr>
        <w:ind w:firstLine="567"/>
        <w:jc w:val="both"/>
        <w:rPr>
          <w:rFonts w:ascii="Times New Roman" w:eastAsia="Times New Roman" w:hAnsi="Times New Roman" w:cs="Times New Roman"/>
          <w:color w:val="000000"/>
          <w:sz w:val="28"/>
          <w:szCs w:val="28"/>
        </w:rPr>
      </w:pPr>
      <w:r w:rsidRPr="00CD3B51">
        <w:rPr>
          <w:rFonts w:ascii="Times New Roman" w:eastAsia="Times New Roman" w:hAnsi="Times New Roman" w:cs="Times New Roman"/>
          <w:color w:val="000000"/>
          <w:sz w:val="28"/>
          <w:szCs w:val="28"/>
        </w:rPr>
        <w:t>6) принцип педагогической компетентности. Термин «коммуникативная компетентность» определяется, как «способность устанавливать необходимые социальные контакты». Культура речи, экспрессивность, содержательность высказываний педагога (которые и определяют его коммуникативную компетентность) способствуют воздействию на личность воспитанников;</w:t>
      </w:r>
    </w:p>
    <w:p w:rsidR="00150004" w:rsidRPr="00CD3B51" w:rsidRDefault="00150004" w:rsidP="00150004">
      <w:pPr>
        <w:ind w:firstLine="567"/>
        <w:jc w:val="both"/>
        <w:rPr>
          <w:rFonts w:ascii="Times New Roman" w:eastAsia="Times New Roman" w:hAnsi="Times New Roman" w:cs="Times New Roman"/>
          <w:color w:val="000000"/>
          <w:sz w:val="28"/>
          <w:szCs w:val="28"/>
        </w:rPr>
      </w:pPr>
      <w:r w:rsidRPr="00CD3B51">
        <w:rPr>
          <w:rFonts w:ascii="Times New Roman" w:eastAsia="Times New Roman" w:hAnsi="Times New Roman" w:cs="Times New Roman"/>
          <w:color w:val="000000"/>
          <w:sz w:val="28"/>
          <w:szCs w:val="28"/>
        </w:rPr>
        <w:t>7) принцип раскрытия личностного потенциала;</w:t>
      </w:r>
    </w:p>
    <w:p w:rsidR="00150004" w:rsidRPr="00CD3B51" w:rsidRDefault="00150004" w:rsidP="00150004">
      <w:pPr>
        <w:ind w:firstLine="567"/>
        <w:jc w:val="both"/>
        <w:rPr>
          <w:rFonts w:ascii="Times New Roman" w:eastAsia="Times New Roman" w:hAnsi="Times New Roman" w:cs="Times New Roman"/>
          <w:color w:val="000000"/>
          <w:sz w:val="28"/>
          <w:szCs w:val="28"/>
        </w:rPr>
      </w:pPr>
      <w:r w:rsidRPr="00CD3B51">
        <w:rPr>
          <w:rFonts w:ascii="Times New Roman" w:eastAsia="Times New Roman" w:hAnsi="Times New Roman" w:cs="Times New Roman"/>
          <w:color w:val="000000"/>
          <w:sz w:val="28"/>
          <w:szCs w:val="28"/>
        </w:rPr>
        <w:t>8) учет индивидуальных потребностей ребенка, связанных с его жизненной ситуацией и состоянием здоровья;</w:t>
      </w:r>
    </w:p>
    <w:p w:rsidR="00150004" w:rsidRPr="00CD3B51" w:rsidRDefault="00150004" w:rsidP="00150004">
      <w:pPr>
        <w:ind w:firstLine="567"/>
        <w:jc w:val="both"/>
        <w:rPr>
          <w:rFonts w:ascii="Times New Roman" w:eastAsia="Times New Roman" w:hAnsi="Times New Roman" w:cs="Times New Roman"/>
          <w:color w:val="000000"/>
          <w:sz w:val="28"/>
          <w:szCs w:val="28"/>
        </w:rPr>
      </w:pPr>
      <w:r w:rsidRPr="00CD3B51">
        <w:rPr>
          <w:rFonts w:ascii="Times New Roman" w:eastAsia="Times New Roman" w:hAnsi="Times New Roman" w:cs="Times New Roman"/>
          <w:color w:val="000000"/>
          <w:sz w:val="28"/>
          <w:szCs w:val="28"/>
        </w:rPr>
        <w:t>9) полноценное проживание ребенком всех этапов детства, обогащение (амплификация) детского развития;</w:t>
      </w:r>
    </w:p>
    <w:p w:rsidR="00150004" w:rsidRPr="00CD3B51" w:rsidRDefault="00150004" w:rsidP="00150004">
      <w:pPr>
        <w:ind w:firstLine="567"/>
        <w:jc w:val="both"/>
        <w:rPr>
          <w:rFonts w:ascii="Times New Roman" w:eastAsia="Times New Roman" w:hAnsi="Times New Roman" w:cs="Times New Roman"/>
          <w:color w:val="000000"/>
          <w:sz w:val="28"/>
          <w:szCs w:val="28"/>
        </w:rPr>
      </w:pPr>
      <w:r w:rsidRPr="00CD3B51">
        <w:rPr>
          <w:rFonts w:ascii="Times New Roman" w:eastAsia="Times New Roman" w:hAnsi="Times New Roman" w:cs="Times New Roman"/>
          <w:color w:val="000000"/>
          <w:sz w:val="28"/>
          <w:szCs w:val="28"/>
        </w:rPr>
        <w:t>10)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150004" w:rsidRPr="00CD3B51" w:rsidRDefault="00150004" w:rsidP="00150004">
      <w:pPr>
        <w:ind w:firstLine="567"/>
        <w:jc w:val="both"/>
        <w:rPr>
          <w:rFonts w:ascii="Times New Roman" w:eastAsia="Times New Roman" w:hAnsi="Times New Roman" w:cs="Times New Roman"/>
          <w:color w:val="000000"/>
          <w:sz w:val="28"/>
          <w:szCs w:val="28"/>
        </w:rPr>
      </w:pPr>
      <w:r w:rsidRPr="00CD3B51">
        <w:rPr>
          <w:rFonts w:ascii="Times New Roman" w:eastAsia="Times New Roman" w:hAnsi="Times New Roman" w:cs="Times New Roman"/>
          <w:color w:val="000000"/>
          <w:sz w:val="28"/>
          <w:szCs w:val="28"/>
        </w:rPr>
        <w:t>11) содействие и сотрудничество детей и взрослых, признание ребенка полноценным участником (субъектом) образовательных отношений;</w:t>
      </w:r>
    </w:p>
    <w:p w:rsidR="00150004" w:rsidRPr="00CD3B51" w:rsidRDefault="00150004" w:rsidP="00150004">
      <w:pPr>
        <w:ind w:firstLine="567"/>
        <w:jc w:val="both"/>
        <w:rPr>
          <w:rFonts w:ascii="Times New Roman" w:eastAsia="Times New Roman" w:hAnsi="Times New Roman" w:cs="Times New Roman"/>
          <w:color w:val="000000"/>
          <w:sz w:val="28"/>
          <w:szCs w:val="28"/>
        </w:rPr>
      </w:pPr>
      <w:r w:rsidRPr="00CD3B51">
        <w:rPr>
          <w:rFonts w:ascii="Times New Roman" w:eastAsia="Times New Roman" w:hAnsi="Times New Roman" w:cs="Times New Roman"/>
          <w:color w:val="000000"/>
          <w:sz w:val="28"/>
          <w:szCs w:val="28"/>
        </w:rPr>
        <w:t>12) поддержка инициативы детей в различных видах деятельности;</w:t>
      </w:r>
    </w:p>
    <w:p w:rsidR="00150004" w:rsidRPr="00CD3B51" w:rsidRDefault="00150004" w:rsidP="00150004">
      <w:pPr>
        <w:ind w:firstLine="567"/>
        <w:jc w:val="both"/>
        <w:rPr>
          <w:rFonts w:ascii="Times New Roman" w:eastAsia="Times New Roman" w:hAnsi="Times New Roman" w:cs="Times New Roman"/>
          <w:color w:val="000000"/>
          <w:sz w:val="28"/>
          <w:szCs w:val="28"/>
        </w:rPr>
      </w:pPr>
      <w:r w:rsidRPr="00CD3B51">
        <w:rPr>
          <w:rFonts w:ascii="Times New Roman" w:eastAsia="Times New Roman" w:hAnsi="Times New Roman" w:cs="Times New Roman"/>
          <w:color w:val="000000"/>
          <w:sz w:val="28"/>
          <w:szCs w:val="28"/>
        </w:rPr>
        <w:t>13) сотрудничество образовательной организации с семьей;</w:t>
      </w:r>
    </w:p>
    <w:p w:rsidR="00150004" w:rsidRPr="00CD3B51" w:rsidRDefault="00150004" w:rsidP="00150004">
      <w:pPr>
        <w:ind w:firstLine="567"/>
        <w:jc w:val="both"/>
        <w:rPr>
          <w:rFonts w:ascii="Times New Roman" w:eastAsia="Times New Roman" w:hAnsi="Times New Roman" w:cs="Times New Roman"/>
          <w:color w:val="000000"/>
          <w:sz w:val="28"/>
          <w:szCs w:val="28"/>
        </w:rPr>
      </w:pPr>
      <w:r w:rsidRPr="00CD3B51">
        <w:rPr>
          <w:rFonts w:ascii="Times New Roman" w:eastAsia="Times New Roman" w:hAnsi="Times New Roman" w:cs="Times New Roman"/>
          <w:color w:val="000000"/>
          <w:sz w:val="28"/>
          <w:szCs w:val="28"/>
        </w:rPr>
        <w:t xml:space="preserve">14) приобщение детей к </w:t>
      </w:r>
      <w:proofErr w:type="spellStart"/>
      <w:r w:rsidRPr="00CD3B51">
        <w:rPr>
          <w:rFonts w:ascii="Times New Roman" w:eastAsia="Times New Roman" w:hAnsi="Times New Roman" w:cs="Times New Roman"/>
          <w:color w:val="000000"/>
          <w:sz w:val="28"/>
          <w:szCs w:val="28"/>
        </w:rPr>
        <w:t>социокультурным</w:t>
      </w:r>
      <w:proofErr w:type="spellEnd"/>
      <w:r w:rsidRPr="00CD3B51">
        <w:rPr>
          <w:rFonts w:ascii="Times New Roman" w:eastAsia="Times New Roman" w:hAnsi="Times New Roman" w:cs="Times New Roman"/>
          <w:color w:val="000000"/>
          <w:sz w:val="28"/>
          <w:szCs w:val="28"/>
        </w:rPr>
        <w:t xml:space="preserve"> нормам, традициям семьи, общества и государства;</w:t>
      </w:r>
    </w:p>
    <w:p w:rsidR="00150004" w:rsidRPr="00CD3B51" w:rsidRDefault="00150004" w:rsidP="00150004">
      <w:pPr>
        <w:ind w:firstLine="567"/>
        <w:jc w:val="both"/>
        <w:rPr>
          <w:rFonts w:ascii="Times New Roman" w:eastAsia="Times New Roman" w:hAnsi="Times New Roman" w:cs="Times New Roman"/>
          <w:color w:val="000000"/>
          <w:sz w:val="28"/>
          <w:szCs w:val="28"/>
        </w:rPr>
      </w:pPr>
      <w:r w:rsidRPr="00CD3B51">
        <w:rPr>
          <w:rFonts w:ascii="Times New Roman" w:eastAsia="Times New Roman" w:hAnsi="Times New Roman" w:cs="Times New Roman"/>
          <w:color w:val="000000"/>
          <w:sz w:val="28"/>
          <w:szCs w:val="28"/>
        </w:rPr>
        <w:t>15) формирование познавательных интересов и познавательных действий ребенка в различных видах деятельности;</w:t>
      </w:r>
    </w:p>
    <w:p w:rsidR="00150004" w:rsidRPr="00CD3B51" w:rsidRDefault="00150004" w:rsidP="00150004">
      <w:pPr>
        <w:ind w:firstLine="567"/>
        <w:jc w:val="both"/>
        <w:rPr>
          <w:rFonts w:ascii="Times New Roman" w:eastAsia="Times New Roman" w:hAnsi="Times New Roman" w:cs="Times New Roman"/>
          <w:color w:val="000000"/>
          <w:sz w:val="28"/>
          <w:szCs w:val="28"/>
        </w:rPr>
      </w:pPr>
      <w:r w:rsidRPr="00CD3B51">
        <w:rPr>
          <w:rFonts w:ascii="Times New Roman" w:eastAsia="Times New Roman" w:hAnsi="Times New Roman" w:cs="Times New Roman"/>
          <w:color w:val="000000"/>
          <w:sz w:val="28"/>
          <w:szCs w:val="28"/>
        </w:rPr>
        <w:t>16) возрастная адекватность дошкольного образования (соответствие условий, требований, методов возрасту и особенностям развития);</w:t>
      </w:r>
    </w:p>
    <w:p w:rsidR="00150004" w:rsidRPr="00CD3B51" w:rsidRDefault="00150004" w:rsidP="00150004">
      <w:pPr>
        <w:ind w:firstLine="567"/>
        <w:jc w:val="both"/>
        <w:rPr>
          <w:rFonts w:ascii="Times New Roman" w:eastAsia="Times New Roman" w:hAnsi="Times New Roman" w:cs="Times New Roman"/>
          <w:b/>
          <w:sz w:val="28"/>
          <w:szCs w:val="28"/>
        </w:rPr>
      </w:pPr>
      <w:r w:rsidRPr="00CD3B51">
        <w:rPr>
          <w:rFonts w:ascii="Times New Roman" w:eastAsia="Times New Roman" w:hAnsi="Times New Roman" w:cs="Times New Roman"/>
          <w:b/>
          <w:sz w:val="28"/>
          <w:szCs w:val="28"/>
        </w:rPr>
        <w:t>Вариативная часть</w:t>
      </w:r>
    </w:p>
    <w:p w:rsidR="00150004" w:rsidRPr="00CD3B51" w:rsidRDefault="00150004" w:rsidP="00150004">
      <w:pPr>
        <w:ind w:firstLine="567"/>
        <w:jc w:val="both"/>
        <w:rPr>
          <w:rFonts w:ascii="Times New Roman" w:eastAsia="Times New Roman" w:hAnsi="Times New Roman" w:cs="Times New Roman"/>
          <w:sz w:val="28"/>
          <w:szCs w:val="28"/>
        </w:rPr>
      </w:pPr>
      <w:r w:rsidRPr="00CD3B51">
        <w:rPr>
          <w:rFonts w:ascii="Times New Roman" w:eastAsia="Times New Roman" w:hAnsi="Times New Roman" w:cs="Times New Roman"/>
          <w:sz w:val="28"/>
          <w:szCs w:val="28"/>
        </w:rPr>
        <w:t>17) учет этнокультурной ситуации развития детей;</w:t>
      </w:r>
    </w:p>
    <w:p w:rsidR="00150004" w:rsidRPr="00CD3B51" w:rsidRDefault="00150004" w:rsidP="00150004">
      <w:pPr>
        <w:ind w:firstLine="567"/>
        <w:jc w:val="both"/>
        <w:rPr>
          <w:rFonts w:ascii="Times New Roman" w:eastAsia="Times New Roman" w:hAnsi="Times New Roman" w:cs="Times New Roman"/>
          <w:sz w:val="28"/>
          <w:szCs w:val="28"/>
        </w:rPr>
      </w:pPr>
      <w:r w:rsidRPr="00CD3B51">
        <w:rPr>
          <w:rFonts w:ascii="Times New Roman" w:eastAsia="Times New Roman" w:hAnsi="Times New Roman" w:cs="Times New Roman"/>
          <w:sz w:val="28"/>
          <w:szCs w:val="28"/>
        </w:rPr>
        <w:t>18) приобщение детей к традициям и истокам национальной башкирской культуры;</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Принципами формирования Программы, согласно ФГОС ДОУ, являются следующие:</w:t>
      </w:r>
    </w:p>
    <w:p w:rsidR="00150004" w:rsidRPr="00CD3B51" w:rsidRDefault="00150004" w:rsidP="00150004">
      <w:pPr>
        <w:ind w:left="720"/>
        <w:jc w:val="both"/>
        <w:rPr>
          <w:rFonts w:ascii="Times New Roman" w:hAnsi="Times New Roman" w:cs="Times New Roman"/>
          <w:b/>
          <w:sz w:val="28"/>
          <w:szCs w:val="28"/>
        </w:rPr>
      </w:pPr>
    </w:p>
    <w:tbl>
      <w:tblPr>
        <w:tblW w:w="0" w:type="auto"/>
        <w:tblLayout w:type="fixed"/>
        <w:tblLook w:val="01E0"/>
      </w:tblPr>
      <w:tblGrid>
        <w:gridCol w:w="2802"/>
        <w:gridCol w:w="2835"/>
        <w:gridCol w:w="2268"/>
        <w:gridCol w:w="2090"/>
      </w:tblGrid>
      <w:tr w:rsidR="00150004" w:rsidRPr="00CD3B51" w:rsidTr="00150004">
        <w:tc>
          <w:tcPr>
            <w:tcW w:w="2802" w:type="dxa"/>
            <w:tcBorders>
              <w:top w:val="single" w:sz="4" w:space="0" w:color="auto"/>
              <w:left w:val="single" w:sz="4" w:space="0" w:color="auto"/>
              <w:bottom w:val="single" w:sz="4" w:space="0" w:color="auto"/>
              <w:right w:val="single" w:sz="4" w:space="0" w:color="auto"/>
            </w:tcBorders>
          </w:tcPr>
          <w:p w:rsidR="00150004" w:rsidRPr="00CD3B51" w:rsidRDefault="00150004" w:rsidP="00150004">
            <w:pPr>
              <w:jc w:val="both"/>
              <w:outlineLvl w:val="0"/>
              <w:rPr>
                <w:rFonts w:ascii="Times New Roman" w:hAnsi="Times New Roman" w:cs="Times New Roman"/>
                <w:b/>
                <w:sz w:val="28"/>
                <w:szCs w:val="28"/>
              </w:rPr>
            </w:pPr>
            <w:r w:rsidRPr="00CD3B51">
              <w:rPr>
                <w:rFonts w:ascii="Times New Roman" w:hAnsi="Times New Roman" w:cs="Times New Roman"/>
                <w:b/>
                <w:sz w:val="28"/>
                <w:szCs w:val="28"/>
              </w:rPr>
              <w:lastRenderedPageBreak/>
              <w:t>Личностно-ориентированный подход</w:t>
            </w:r>
          </w:p>
        </w:tc>
        <w:tc>
          <w:tcPr>
            <w:tcW w:w="2835" w:type="dxa"/>
            <w:tcBorders>
              <w:top w:val="single" w:sz="4" w:space="0" w:color="auto"/>
              <w:left w:val="single" w:sz="4" w:space="0" w:color="auto"/>
              <w:bottom w:val="single" w:sz="4" w:space="0" w:color="auto"/>
              <w:right w:val="single" w:sz="4" w:space="0" w:color="auto"/>
            </w:tcBorders>
          </w:tcPr>
          <w:p w:rsidR="00150004" w:rsidRPr="00CD3B51" w:rsidRDefault="00150004" w:rsidP="00150004">
            <w:pPr>
              <w:jc w:val="both"/>
              <w:outlineLvl w:val="0"/>
              <w:rPr>
                <w:rFonts w:ascii="Times New Roman" w:hAnsi="Times New Roman" w:cs="Times New Roman"/>
                <w:b/>
                <w:sz w:val="28"/>
                <w:szCs w:val="28"/>
              </w:rPr>
            </w:pPr>
            <w:proofErr w:type="spellStart"/>
            <w:r w:rsidRPr="00CD3B51">
              <w:rPr>
                <w:rFonts w:ascii="Times New Roman" w:hAnsi="Times New Roman" w:cs="Times New Roman"/>
                <w:b/>
                <w:sz w:val="28"/>
                <w:szCs w:val="28"/>
              </w:rPr>
              <w:t>Деятельностный</w:t>
            </w:r>
            <w:proofErr w:type="spellEnd"/>
            <w:r w:rsidRPr="00CD3B51">
              <w:rPr>
                <w:rFonts w:ascii="Times New Roman" w:hAnsi="Times New Roman" w:cs="Times New Roman"/>
                <w:b/>
                <w:sz w:val="28"/>
                <w:szCs w:val="28"/>
              </w:rPr>
              <w:t xml:space="preserve"> подход</w:t>
            </w:r>
          </w:p>
        </w:tc>
        <w:tc>
          <w:tcPr>
            <w:tcW w:w="2268" w:type="dxa"/>
            <w:tcBorders>
              <w:top w:val="single" w:sz="4" w:space="0" w:color="auto"/>
              <w:left w:val="single" w:sz="4" w:space="0" w:color="auto"/>
              <w:bottom w:val="single" w:sz="4" w:space="0" w:color="auto"/>
              <w:right w:val="single" w:sz="4" w:space="0" w:color="auto"/>
            </w:tcBorders>
          </w:tcPr>
          <w:p w:rsidR="00150004" w:rsidRPr="00CD3B51" w:rsidRDefault="00150004" w:rsidP="00150004">
            <w:pPr>
              <w:jc w:val="both"/>
              <w:outlineLvl w:val="0"/>
              <w:rPr>
                <w:rFonts w:ascii="Times New Roman" w:hAnsi="Times New Roman" w:cs="Times New Roman"/>
                <w:b/>
                <w:sz w:val="28"/>
                <w:szCs w:val="28"/>
              </w:rPr>
            </w:pPr>
            <w:r w:rsidRPr="00CD3B51">
              <w:rPr>
                <w:rFonts w:ascii="Times New Roman" w:hAnsi="Times New Roman" w:cs="Times New Roman"/>
                <w:b/>
                <w:sz w:val="28"/>
                <w:szCs w:val="28"/>
              </w:rPr>
              <w:t>Культурологический подход</w:t>
            </w:r>
          </w:p>
        </w:tc>
        <w:tc>
          <w:tcPr>
            <w:tcW w:w="2090" w:type="dxa"/>
            <w:tcBorders>
              <w:top w:val="single" w:sz="4" w:space="0" w:color="auto"/>
              <w:left w:val="single" w:sz="4" w:space="0" w:color="auto"/>
              <w:bottom w:val="single" w:sz="4" w:space="0" w:color="auto"/>
              <w:right w:val="single" w:sz="4" w:space="0" w:color="auto"/>
            </w:tcBorders>
          </w:tcPr>
          <w:p w:rsidR="00150004" w:rsidRPr="00CD3B51" w:rsidRDefault="00150004" w:rsidP="00150004">
            <w:pPr>
              <w:jc w:val="both"/>
              <w:outlineLvl w:val="0"/>
              <w:rPr>
                <w:rFonts w:ascii="Times New Roman" w:hAnsi="Times New Roman" w:cs="Times New Roman"/>
                <w:b/>
                <w:sz w:val="28"/>
                <w:szCs w:val="28"/>
              </w:rPr>
            </w:pPr>
            <w:r w:rsidRPr="00CD3B51">
              <w:rPr>
                <w:rFonts w:ascii="Times New Roman" w:hAnsi="Times New Roman" w:cs="Times New Roman"/>
                <w:b/>
                <w:sz w:val="28"/>
                <w:szCs w:val="28"/>
              </w:rPr>
              <w:t>Диалогический (</w:t>
            </w:r>
            <w:proofErr w:type="spellStart"/>
            <w:r w:rsidRPr="00CD3B51">
              <w:rPr>
                <w:rFonts w:ascii="Times New Roman" w:hAnsi="Times New Roman" w:cs="Times New Roman"/>
                <w:b/>
                <w:sz w:val="28"/>
                <w:szCs w:val="28"/>
              </w:rPr>
              <w:t>полисубъектный</w:t>
            </w:r>
            <w:proofErr w:type="spellEnd"/>
            <w:r w:rsidRPr="00CD3B51">
              <w:rPr>
                <w:rFonts w:ascii="Times New Roman" w:hAnsi="Times New Roman" w:cs="Times New Roman"/>
                <w:b/>
                <w:sz w:val="28"/>
                <w:szCs w:val="28"/>
              </w:rPr>
              <w:t>) подход,</w:t>
            </w:r>
          </w:p>
        </w:tc>
      </w:tr>
      <w:tr w:rsidR="00150004" w:rsidRPr="00CD3B51" w:rsidTr="00150004">
        <w:tc>
          <w:tcPr>
            <w:tcW w:w="2802" w:type="dxa"/>
            <w:tcBorders>
              <w:top w:val="single" w:sz="4" w:space="0" w:color="auto"/>
              <w:left w:val="single" w:sz="4" w:space="0" w:color="auto"/>
              <w:bottom w:val="single" w:sz="4" w:space="0" w:color="auto"/>
              <w:right w:val="single" w:sz="4" w:space="0" w:color="auto"/>
            </w:tcBorders>
          </w:tcPr>
          <w:p w:rsidR="00150004" w:rsidRPr="00CD3B51" w:rsidRDefault="00150004" w:rsidP="00150004">
            <w:pPr>
              <w:jc w:val="both"/>
              <w:outlineLvl w:val="0"/>
              <w:rPr>
                <w:rFonts w:ascii="Times New Roman" w:hAnsi="Times New Roman" w:cs="Times New Roman"/>
                <w:sz w:val="28"/>
                <w:szCs w:val="28"/>
              </w:rPr>
            </w:pPr>
            <w:r w:rsidRPr="00CD3B51">
              <w:rPr>
                <w:rFonts w:ascii="Times New Roman" w:hAnsi="Times New Roman" w:cs="Times New Roman"/>
                <w:sz w:val="28"/>
                <w:szCs w:val="28"/>
              </w:rPr>
              <w:t>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150004" w:rsidRPr="00CD3B51" w:rsidRDefault="00150004" w:rsidP="00150004">
            <w:pPr>
              <w:jc w:val="both"/>
              <w:outlineLvl w:val="0"/>
              <w:rPr>
                <w:rFonts w:ascii="Times New Roman" w:hAnsi="Times New Roman" w:cs="Times New Roman"/>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150004" w:rsidRPr="00CD3B51" w:rsidRDefault="00150004" w:rsidP="00150004">
            <w:pPr>
              <w:jc w:val="both"/>
              <w:outlineLvl w:val="0"/>
              <w:rPr>
                <w:rFonts w:ascii="Times New Roman" w:hAnsi="Times New Roman" w:cs="Times New Roman"/>
                <w:sz w:val="28"/>
                <w:szCs w:val="28"/>
              </w:rPr>
            </w:pPr>
            <w:proofErr w:type="gramStart"/>
            <w:r w:rsidRPr="00CD3B51">
              <w:rPr>
                <w:rFonts w:ascii="Times New Roman" w:hAnsi="Times New Roman" w:cs="Times New Roman"/>
                <w:sz w:val="28"/>
                <w:szCs w:val="28"/>
              </w:rPr>
              <w:t>связанный</w:t>
            </w:r>
            <w:proofErr w:type="gramEnd"/>
            <w:r w:rsidRPr="00CD3B51">
              <w:rPr>
                <w:rFonts w:ascii="Times New Roman" w:hAnsi="Times New Roman" w:cs="Times New Roman"/>
                <w:sz w:val="28"/>
                <w:szCs w:val="28"/>
              </w:rPr>
              <w:t xml:space="preserve"> с организацией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ребенка при включении в образовательную деятельность;</w:t>
            </w:r>
          </w:p>
          <w:p w:rsidR="00150004" w:rsidRPr="00CD3B51" w:rsidRDefault="00150004" w:rsidP="00150004">
            <w:pPr>
              <w:jc w:val="both"/>
              <w:outlineLvl w:val="0"/>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150004" w:rsidRPr="00CD3B51" w:rsidRDefault="00150004" w:rsidP="00150004">
            <w:pPr>
              <w:outlineLvl w:val="0"/>
              <w:rPr>
                <w:rFonts w:ascii="Times New Roman" w:hAnsi="Times New Roman" w:cs="Times New Roman"/>
                <w:sz w:val="28"/>
                <w:szCs w:val="28"/>
              </w:rPr>
            </w:pPr>
            <w:r w:rsidRPr="00CD3B51">
              <w:rPr>
                <w:rFonts w:ascii="Times New Roman" w:hAnsi="Times New Roman" w:cs="Times New Roman"/>
                <w:sz w:val="28"/>
                <w:szCs w:val="28"/>
              </w:rPr>
              <w:t xml:space="preserve">имеющий высокий потенциал в отборе </w:t>
            </w:r>
            <w:proofErr w:type="spellStart"/>
            <w:r w:rsidRPr="00CD3B51">
              <w:rPr>
                <w:rFonts w:ascii="Times New Roman" w:hAnsi="Times New Roman" w:cs="Times New Roman"/>
                <w:sz w:val="28"/>
                <w:szCs w:val="28"/>
              </w:rPr>
              <w:t>культуросообразного</w:t>
            </w:r>
            <w:proofErr w:type="spellEnd"/>
            <w:r w:rsidRPr="00CD3B51">
              <w:rPr>
                <w:rFonts w:ascii="Times New Roman" w:hAnsi="Times New Roman" w:cs="Times New Roman"/>
                <w:sz w:val="28"/>
                <w:szCs w:val="28"/>
              </w:rPr>
              <w:t xml:space="preserve">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 </w:t>
            </w:r>
          </w:p>
          <w:p w:rsidR="00150004" w:rsidRPr="00CD3B51" w:rsidRDefault="00150004" w:rsidP="00150004">
            <w:pPr>
              <w:jc w:val="both"/>
              <w:outlineLvl w:val="0"/>
              <w:rPr>
                <w:rFonts w:ascii="Times New Roman" w:hAnsi="Times New Roman" w:cs="Times New Roman"/>
                <w:b/>
                <w:sz w:val="28"/>
                <w:szCs w:val="28"/>
              </w:rPr>
            </w:pPr>
          </w:p>
          <w:p w:rsidR="00150004" w:rsidRPr="00CD3B51" w:rsidRDefault="00150004" w:rsidP="00150004">
            <w:pPr>
              <w:jc w:val="both"/>
              <w:outlineLvl w:val="0"/>
              <w:rPr>
                <w:rFonts w:ascii="Times New Roman" w:hAnsi="Times New Roman" w:cs="Times New Roman"/>
                <w:b/>
                <w:sz w:val="28"/>
                <w:szCs w:val="28"/>
              </w:rPr>
            </w:pPr>
          </w:p>
          <w:p w:rsidR="00150004" w:rsidRPr="00CD3B51" w:rsidRDefault="00150004" w:rsidP="00150004">
            <w:pPr>
              <w:jc w:val="both"/>
              <w:outlineLvl w:val="0"/>
              <w:rPr>
                <w:rFonts w:ascii="Times New Roman" w:hAnsi="Times New Roman" w:cs="Times New Roman"/>
                <w:b/>
                <w:sz w:val="28"/>
                <w:szCs w:val="28"/>
              </w:rPr>
            </w:pPr>
          </w:p>
        </w:tc>
        <w:tc>
          <w:tcPr>
            <w:tcW w:w="2090" w:type="dxa"/>
            <w:tcBorders>
              <w:top w:val="single" w:sz="4" w:space="0" w:color="auto"/>
              <w:left w:val="single" w:sz="4" w:space="0" w:color="auto"/>
              <w:bottom w:val="single" w:sz="4" w:space="0" w:color="auto"/>
              <w:right w:val="single" w:sz="4" w:space="0" w:color="auto"/>
            </w:tcBorders>
          </w:tcPr>
          <w:p w:rsidR="00150004" w:rsidRPr="00CD3B51" w:rsidRDefault="00150004" w:rsidP="00150004">
            <w:pPr>
              <w:jc w:val="both"/>
              <w:outlineLvl w:val="0"/>
              <w:rPr>
                <w:rFonts w:ascii="Times New Roman" w:hAnsi="Times New Roman" w:cs="Times New Roman"/>
                <w:b/>
                <w:sz w:val="28"/>
                <w:szCs w:val="28"/>
              </w:rPr>
            </w:pPr>
            <w:proofErr w:type="gramStart"/>
            <w:r w:rsidRPr="00CD3B51">
              <w:rPr>
                <w:rFonts w:ascii="Times New Roman" w:hAnsi="Times New Roman" w:cs="Times New Roman"/>
                <w:sz w:val="28"/>
                <w:szCs w:val="28"/>
              </w:rPr>
              <w:t>предусматривающий</w:t>
            </w:r>
            <w:proofErr w:type="gramEnd"/>
            <w:r w:rsidRPr="00CD3B51">
              <w:rPr>
                <w:rFonts w:ascii="Times New Roman" w:hAnsi="Times New Roman" w:cs="Times New Roman"/>
                <w:sz w:val="28"/>
                <w:szCs w:val="28"/>
              </w:rPr>
              <w:t xml:space="preserve">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w:t>
            </w:r>
            <w:proofErr w:type="spellStart"/>
            <w:r w:rsidRPr="00CD3B51">
              <w:rPr>
                <w:rFonts w:ascii="Times New Roman" w:hAnsi="Times New Roman" w:cs="Times New Roman"/>
                <w:sz w:val="28"/>
                <w:szCs w:val="28"/>
              </w:rPr>
              <w:t>субъект-субъектных</w:t>
            </w:r>
            <w:proofErr w:type="spellEnd"/>
            <w:r w:rsidRPr="00CD3B51">
              <w:rPr>
                <w:rFonts w:ascii="Times New Roman" w:hAnsi="Times New Roman" w:cs="Times New Roman"/>
                <w:sz w:val="28"/>
                <w:szCs w:val="28"/>
              </w:rPr>
              <w:t xml:space="preserve"> отношений</w:t>
            </w:r>
          </w:p>
        </w:tc>
      </w:tr>
    </w:tbl>
    <w:p w:rsidR="00150004" w:rsidRPr="00CD3B51" w:rsidRDefault="00150004" w:rsidP="00150004">
      <w:pPr>
        <w:rPr>
          <w:rFonts w:ascii="Times New Roman" w:hAnsi="Times New Roman" w:cs="Times New Roman"/>
          <w:b/>
          <w:sz w:val="28"/>
          <w:szCs w:val="28"/>
        </w:rPr>
      </w:pPr>
    </w:p>
    <w:p w:rsidR="00150004" w:rsidRPr="00CD3B51" w:rsidRDefault="00150004" w:rsidP="00150004">
      <w:pPr>
        <w:rPr>
          <w:rFonts w:ascii="Times New Roman" w:hAnsi="Times New Roman" w:cs="Times New Roman"/>
          <w:b/>
          <w:sz w:val="28"/>
          <w:szCs w:val="28"/>
        </w:rPr>
      </w:pPr>
      <w:r w:rsidRPr="00CD3B51">
        <w:rPr>
          <w:rFonts w:ascii="Times New Roman" w:hAnsi="Times New Roman" w:cs="Times New Roman"/>
          <w:b/>
          <w:sz w:val="28"/>
          <w:szCs w:val="28"/>
        </w:rPr>
        <w:t>1.1.3</w:t>
      </w:r>
      <w:r w:rsidRPr="00CD3B51">
        <w:rPr>
          <w:rFonts w:ascii="Times New Roman" w:hAnsi="Times New Roman" w:cs="Times New Roman"/>
          <w:b/>
          <w:sz w:val="28"/>
          <w:szCs w:val="28"/>
        </w:rPr>
        <w:tab/>
        <w:t>Значимые для разработки и реализации Программы характеристики</w:t>
      </w:r>
    </w:p>
    <w:p w:rsidR="00150004" w:rsidRPr="00CD3B51" w:rsidRDefault="00150004" w:rsidP="00150004">
      <w:pPr>
        <w:ind w:firstLine="567"/>
        <w:jc w:val="both"/>
        <w:rPr>
          <w:rFonts w:ascii="Times New Roman" w:hAnsi="Times New Roman" w:cs="Times New Roman"/>
          <w:b/>
          <w:sz w:val="28"/>
          <w:szCs w:val="28"/>
        </w:rPr>
      </w:pPr>
      <w:r w:rsidRPr="00CD3B51">
        <w:rPr>
          <w:rFonts w:ascii="Times New Roman" w:hAnsi="Times New Roman" w:cs="Times New Roman"/>
          <w:b/>
          <w:sz w:val="28"/>
          <w:szCs w:val="28"/>
        </w:rPr>
        <w:t>Возрастные особенности воспитанников второй группы раннего возраста (2 – 3 лет).</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w:t>
      </w:r>
      <w:r w:rsidRPr="00CD3B51">
        <w:rPr>
          <w:rFonts w:ascii="Times New Roman" w:hAnsi="Times New Roman" w:cs="Times New Roman"/>
          <w:sz w:val="28"/>
          <w:szCs w:val="28"/>
        </w:rPr>
        <w:lastRenderedPageBreak/>
        <w:t xml:space="preserve">объекта для подражания, но и образца, регулирующего собственную активность ребенка.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В ходе совместной </w:t>
      </w:r>
      <w:proofErr w:type="gramStart"/>
      <w:r w:rsidRPr="00CD3B51">
        <w:rPr>
          <w:rFonts w:ascii="Times New Roman" w:hAnsi="Times New Roman" w:cs="Times New Roman"/>
          <w:sz w:val="28"/>
          <w:szCs w:val="28"/>
        </w:rPr>
        <w:t>со</w:t>
      </w:r>
      <w:proofErr w:type="gramEnd"/>
      <w:r w:rsidRPr="00CD3B51">
        <w:rPr>
          <w:rFonts w:ascii="Times New Roman" w:hAnsi="Times New Roman" w:cs="Times New Roman"/>
          <w:sz w:val="28"/>
          <w:szCs w:val="28"/>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Интенсивно развивается активная речь детей. К трем годам они осваивают основные грамматические структуры, пытаются строить простые предложения</w:t>
      </w:r>
      <w:proofErr w:type="gramStart"/>
      <w:r w:rsidRPr="00CD3B51">
        <w:rPr>
          <w:rFonts w:ascii="Times New Roman" w:hAnsi="Times New Roman" w:cs="Times New Roman"/>
          <w:sz w:val="28"/>
          <w:szCs w:val="28"/>
        </w:rPr>
        <w:t xml:space="preserve"> ,</w:t>
      </w:r>
      <w:proofErr w:type="gramEnd"/>
      <w:r w:rsidRPr="00CD3B51">
        <w:rPr>
          <w:rFonts w:ascii="Times New Roman" w:hAnsi="Times New Roman" w:cs="Times New Roman"/>
          <w:sz w:val="28"/>
          <w:szCs w:val="28"/>
        </w:rPr>
        <w:t xml:space="preserve">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w:t>
      </w:r>
      <w:proofErr w:type="spellStart"/>
      <w:r w:rsidRPr="00CD3B51">
        <w:rPr>
          <w:rFonts w:ascii="Times New Roman" w:hAnsi="Times New Roman" w:cs="Times New Roman"/>
          <w:sz w:val="28"/>
          <w:szCs w:val="28"/>
        </w:rPr>
        <w:t>головонога</w:t>
      </w:r>
      <w:proofErr w:type="spellEnd"/>
      <w:r w:rsidRPr="00CD3B51">
        <w:rPr>
          <w:rFonts w:ascii="Times New Roman" w:hAnsi="Times New Roman" w:cs="Times New Roman"/>
          <w:sz w:val="28"/>
          <w:szCs w:val="28"/>
        </w:rPr>
        <w:t xml:space="preserve">» - окружности и отходящих от нее линий.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Основной формой мышления становится </w:t>
      </w:r>
      <w:proofErr w:type="gramStart"/>
      <w:r w:rsidRPr="00CD3B51">
        <w:rPr>
          <w:rFonts w:ascii="Times New Roman" w:hAnsi="Times New Roman" w:cs="Times New Roman"/>
          <w:sz w:val="28"/>
          <w:szCs w:val="28"/>
        </w:rPr>
        <w:t>наглядно-действенная</w:t>
      </w:r>
      <w:proofErr w:type="gramEnd"/>
      <w:r w:rsidRPr="00CD3B51">
        <w:rPr>
          <w:rFonts w:ascii="Times New Roman" w:hAnsi="Times New Roman" w:cs="Times New Roman"/>
          <w:sz w:val="28"/>
          <w:szCs w:val="28"/>
        </w:rPr>
        <w:t xml:space="preserve">. Ее особенность заключается в том, что возникающие в жизни ребенка проблемные ситуации разрешаются путем реального действия с предметами.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CD3B51">
        <w:rPr>
          <w:rFonts w:ascii="Times New Roman" w:hAnsi="Times New Roman" w:cs="Times New Roman"/>
          <w:sz w:val="28"/>
          <w:szCs w:val="28"/>
        </w:rPr>
        <w:t>со</w:t>
      </w:r>
      <w:proofErr w:type="gramEnd"/>
      <w:r w:rsidRPr="00CD3B51">
        <w:rPr>
          <w:rFonts w:ascii="Times New Roman" w:hAnsi="Times New Roman" w:cs="Times New Roman"/>
          <w:sz w:val="28"/>
          <w:szCs w:val="28"/>
        </w:rPr>
        <w:t xml:space="preserve"> взрослым и др. Кризис может продолжаться от нескольких месяцев до двух лет.</w:t>
      </w:r>
    </w:p>
    <w:p w:rsidR="00150004" w:rsidRPr="00CD3B51" w:rsidRDefault="00150004" w:rsidP="00150004">
      <w:pPr>
        <w:ind w:firstLine="567"/>
        <w:jc w:val="both"/>
        <w:rPr>
          <w:rFonts w:ascii="Times New Roman" w:hAnsi="Times New Roman" w:cs="Times New Roman"/>
          <w:b/>
          <w:sz w:val="28"/>
          <w:szCs w:val="28"/>
        </w:rPr>
      </w:pPr>
      <w:r w:rsidRPr="00CD3B51">
        <w:rPr>
          <w:rFonts w:ascii="Times New Roman" w:hAnsi="Times New Roman" w:cs="Times New Roman"/>
          <w:b/>
          <w:sz w:val="28"/>
          <w:szCs w:val="28"/>
        </w:rPr>
        <w:lastRenderedPageBreak/>
        <w:t>Возрастные особенности  воспитанников младшей группы (3 – 4 лет).</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В возрасте 3-4 лет ребенок постепенно выходит за пределы семейного круга, Его общение становится </w:t>
      </w:r>
      <w:proofErr w:type="spellStart"/>
      <w:r w:rsidRPr="00CD3B51">
        <w:rPr>
          <w:rFonts w:ascii="Times New Roman" w:hAnsi="Times New Roman" w:cs="Times New Roman"/>
          <w:sz w:val="28"/>
          <w:szCs w:val="28"/>
        </w:rPr>
        <w:t>внеситуативным</w:t>
      </w:r>
      <w:proofErr w:type="spellEnd"/>
      <w:r w:rsidRPr="00CD3B51">
        <w:rPr>
          <w:rFonts w:ascii="Times New Roman" w:hAnsi="Times New Roman" w:cs="Times New Roman"/>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В младшем дошкольном возрасте развивается </w:t>
      </w:r>
      <w:proofErr w:type="spellStart"/>
      <w:r w:rsidRPr="00CD3B51">
        <w:rPr>
          <w:rFonts w:ascii="Times New Roman" w:hAnsi="Times New Roman" w:cs="Times New Roman"/>
          <w:sz w:val="28"/>
          <w:szCs w:val="28"/>
        </w:rPr>
        <w:t>перцептивная</w:t>
      </w:r>
      <w:proofErr w:type="spellEnd"/>
      <w:r w:rsidRPr="00CD3B51">
        <w:rPr>
          <w:rFonts w:ascii="Times New Roman" w:hAnsi="Times New Roman" w:cs="Times New Roman"/>
          <w:sz w:val="28"/>
          <w:szCs w:val="28"/>
        </w:rPr>
        <w:t xml:space="preserve"> деятельность. Дети от использования </w:t>
      </w:r>
      <w:proofErr w:type="spellStart"/>
      <w:r w:rsidRPr="00CD3B51">
        <w:rPr>
          <w:rFonts w:ascii="Times New Roman" w:hAnsi="Times New Roman" w:cs="Times New Roman"/>
          <w:sz w:val="28"/>
          <w:szCs w:val="28"/>
        </w:rPr>
        <w:t>предэталонов</w:t>
      </w:r>
      <w:proofErr w:type="spellEnd"/>
      <w:r w:rsidRPr="00CD3B51">
        <w:rPr>
          <w:rFonts w:ascii="Times New Roman" w:hAnsi="Times New Roman" w:cs="Times New Roman"/>
          <w:sz w:val="28"/>
          <w:szCs w:val="28"/>
        </w:rPr>
        <w:t xml:space="preserve"> — индивидуальных единиц восприятия — переходят к сенсорным эталонам — культурно-выработанным средствам восприятия.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В младшем дошкольном возрасте начинает развиваться воображение, которое особенно наглядно проявляется в игре, когда одни объекты </w:t>
      </w:r>
      <w:r w:rsidRPr="00CD3B51">
        <w:rPr>
          <w:rFonts w:ascii="Times New Roman" w:hAnsi="Times New Roman" w:cs="Times New Roman"/>
          <w:sz w:val="28"/>
          <w:szCs w:val="28"/>
        </w:rPr>
        <w:lastRenderedPageBreak/>
        <w:t xml:space="preserve">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sidRPr="00CD3B51">
        <w:rPr>
          <w:rFonts w:ascii="Times New Roman" w:hAnsi="Times New Roman" w:cs="Times New Roman"/>
          <w:sz w:val="28"/>
          <w:szCs w:val="28"/>
        </w:rPr>
        <w:t>ситуативно</w:t>
      </w:r>
      <w:proofErr w:type="spellEnd"/>
      <w:r w:rsidRPr="00CD3B51">
        <w:rPr>
          <w:rFonts w:ascii="Times New Roman" w:hAnsi="Times New Roman" w:cs="Times New Roman"/>
          <w:sz w:val="28"/>
          <w:szCs w:val="28"/>
        </w:rPr>
        <w:t xml:space="preserve">. Вместе с тем можно наблюдать и случаи ограничения собственных побуждений самим ребенком, сопровождаемые словесными указаниями.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150004" w:rsidRPr="00CD3B51" w:rsidRDefault="00150004" w:rsidP="00150004">
      <w:pPr>
        <w:ind w:firstLine="567"/>
        <w:jc w:val="both"/>
        <w:rPr>
          <w:rFonts w:ascii="Times New Roman" w:hAnsi="Times New Roman" w:cs="Times New Roman"/>
          <w:b/>
          <w:sz w:val="28"/>
          <w:szCs w:val="28"/>
        </w:rPr>
      </w:pPr>
    </w:p>
    <w:p w:rsidR="00150004" w:rsidRPr="00CD3B51" w:rsidRDefault="00150004" w:rsidP="00150004">
      <w:pPr>
        <w:ind w:firstLine="567"/>
        <w:jc w:val="both"/>
        <w:rPr>
          <w:rFonts w:ascii="Times New Roman" w:hAnsi="Times New Roman" w:cs="Times New Roman"/>
          <w:b/>
          <w:sz w:val="28"/>
          <w:szCs w:val="28"/>
        </w:rPr>
      </w:pPr>
      <w:r w:rsidRPr="00CD3B51">
        <w:rPr>
          <w:rFonts w:ascii="Times New Roman" w:hAnsi="Times New Roman" w:cs="Times New Roman"/>
          <w:b/>
          <w:sz w:val="28"/>
          <w:szCs w:val="28"/>
        </w:rPr>
        <w:t>Возрастные особенности воспитанников средней группы (4 -  5 лет).</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w:t>
      </w:r>
      <w:r w:rsidRPr="00CD3B51">
        <w:rPr>
          <w:rFonts w:ascii="Times New Roman" w:hAnsi="Times New Roman" w:cs="Times New Roman"/>
          <w:sz w:val="28"/>
          <w:szCs w:val="28"/>
        </w:rPr>
        <w:lastRenderedPageBreak/>
        <w:t xml:space="preserve">упорядочить группы предметов по сенсорному признаку — величине, цвету; выделить такие параметры, как высота, длина и ширина.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CD3B51">
        <w:rPr>
          <w:rFonts w:ascii="Times New Roman" w:hAnsi="Times New Roman" w:cs="Times New Roman"/>
          <w:sz w:val="28"/>
          <w:szCs w:val="28"/>
        </w:rPr>
        <w:t>со</w:t>
      </w:r>
      <w:proofErr w:type="gramEnd"/>
      <w:r w:rsidRPr="00CD3B51">
        <w:rPr>
          <w:rFonts w:ascii="Times New Roman" w:hAnsi="Times New Roman" w:cs="Times New Roman"/>
          <w:sz w:val="28"/>
          <w:szCs w:val="28"/>
        </w:rPr>
        <w:t xml:space="preserve"> взрослым становится </w:t>
      </w:r>
      <w:proofErr w:type="spellStart"/>
      <w:r w:rsidRPr="00CD3B51">
        <w:rPr>
          <w:rFonts w:ascii="Times New Roman" w:hAnsi="Times New Roman" w:cs="Times New Roman"/>
          <w:sz w:val="28"/>
          <w:szCs w:val="28"/>
        </w:rPr>
        <w:t>внеситуативной</w:t>
      </w:r>
      <w:proofErr w:type="spellEnd"/>
      <w:r w:rsidRPr="00CD3B51">
        <w:rPr>
          <w:rFonts w:ascii="Times New Roman" w:hAnsi="Times New Roman" w:cs="Times New Roman"/>
          <w:sz w:val="28"/>
          <w:szCs w:val="28"/>
        </w:rPr>
        <w:t xml:space="preserve">.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lastRenderedPageBreak/>
        <w:t xml:space="preserve">Появляются постоянные партнеры по играм. В группах начинают выделяться лидеры. Появляются </w:t>
      </w:r>
      <w:proofErr w:type="spellStart"/>
      <w:r w:rsidRPr="00CD3B51">
        <w:rPr>
          <w:rFonts w:ascii="Times New Roman" w:hAnsi="Times New Roman" w:cs="Times New Roman"/>
          <w:sz w:val="28"/>
          <w:szCs w:val="28"/>
        </w:rPr>
        <w:t>конкурентность</w:t>
      </w:r>
      <w:proofErr w:type="spellEnd"/>
      <w:r w:rsidRPr="00CD3B51">
        <w:rPr>
          <w:rFonts w:ascii="Times New Roman" w:hAnsi="Times New Roman" w:cs="Times New Roman"/>
          <w:sz w:val="28"/>
          <w:szCs w:val="28"/>
        </w:rPr>
        <w:t xml:space="preserve">, </w:t>
      </w:r>
      <w:proofErr w:type="spellStart"/>
      <w:r w:rsidRPr="00CD3B51">
        <w:rPr>
          <w:rFonts w:ascii="Times New Roman" w:hAnsi="Times New Roman" w:cs="Times New Roman"/>
          <w:sz w:val="28"/>
          <w:szCs w:val="28"/>
        </w:rPr>
        <w:t>соревновательность</w:t>
      </w:r>
      <w:proofErr w:type="spellEnd"/>
      <w:r w:rsidRPr="00CD3B51">
        <w:rPr>
          <w:rFonts w:ascii="Times New Roman" w:hAnsi="Times New Roman" w:cs="Times New Roman"/>
          <w:sz w:val="28"/>
          <w:szCs w:val="28"/>
        </w:rPr>
        <w:t xml:space="preserve">. Последняя важна для сравнения себя </w:t>
      </w:r>
      <w:proofErr w:type="gramStart"/>
      <w:r w:rsidRPr="00CD3B51">
        <w:rPr>
          <w:rFonts w:ascii="Times New Roman" w:hAnsi="Times New Roman" w:cs="Times New Roman"/>
          <w:sz w:val="28"/>
          <w:szCs w:val="28"/>
        </w:rPr>
        <w:t>с</w:t>
      </w:r>
      <w:proofErr w:type="gramEnd"/>
      <w:r w:rsidRPr="00CD3B51">
        <w:rPr>
          <w:rFonts w:ascii="Times New Roman" w:hAnsi="Times New Roman" w:cs="Times New Roman"/>
          <w:sz w:val="28"/>
          <w:szCs w:val="28"/>
        </w:rPr>
        <w:t xml:space="preserve"> </w:t>
      </w:r>
      <w:proofErr w:type="gramStart"/>
      <w:r w:rsidRPr="00CD3B51">
        <w:rPr>
          <w:rFonts w:ascii="Times New Roman" w:hAnsi="Times New Roman" w:cs="Times New Roman"/>
          <w:sz w:val="28"/>
          <w:szCs w:val="28"/>
        </w:rPr>
        <w:t>другим</w:t>
      </w:r>
      <w:proofErr w:type="gramEnd"/>
      <w:r w:rsidRPr="00CD3B51">
        <w:rPr>
          <w:rFonts w:ascii="Times New Roman" w:hAnsi="Times New Roman" w:cs="Times New Roman"/>
          <w:sz w:val="28"/>
          <w:szCs w:val="28"/>
        </w:rPr>
        <w:t xml:space="preserve">, что ведет к развитию образа Я ребенка, его детализации. </w:t>
      </w:r>
    </w:p>
    <w:p w:rsidR="00150004" w:rsidRPr="00CD3B51" w:rsidRDefault="00150004" w:rsidP="00150004">
      <w:pPr>
        <w:ind w:firstLine="567"/>
        <w:jc w:val="both"/>
        <w:rPr>
          <w:rFonts w:ascii="Times New Roman" w:hAnsi="Times New Roman" w:cs="Times New Roman"/>
          <w:sz w:val="28"/>
          <w:szCs w:val="28"/>
        </w:rPr>
      </w:pPr>
      <w:proofErr w:type="gramStart"/>
      <w:r w:rsidRPr="00CD3B51">
        <w:rPr>
          <w:rFonts w:ascii="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CD3B51">
        <w:rPr>
          <w:rFonts w:ascii="Times New Roman" w:hAnsi="Times New Roman" w:cs="Times New Roman"/>
          <w:sz w:val="28"/>
          <w:szCs w:val="28"/>
        </w:rPr>
        <w:t>эгоцентричностью</w:t>
      </w:r>
      <w:proofErr w:type="spellEnd"/>
      <w:r w:rsidRPr="00CD3B51">
        <w:rPr>
          <w:rFonts w:ascii="Times New Roman" w:hAnsi="Times New Roman" w:cs="Times New Roman"/>
          <w:sz w:val="28"/>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CD3B51">
        <w:rPr>
          <w:rFonts w:ascii="Times New Roman" w:hAnsi="Times New Roman" w:cs="Times New Roman"/>
          <w:sz w:val="28"/>
          <w:szCs w:val="28"/>
        </w:rPr>
        <w:t>конкурентности</w:t>
      </w:r>
      <w:proofErr w:type="spellEnd"/>
      <w:r w:rsidRPr="00CD3B51">
        <w:rPr>
          <w:rFonts w:ascii="Times New Roman" w:hAnsi="Times New Roman" w:cs="Times New Roman"/>
          <w:sz w:val="28"/>
          <w:szCs w:val="28"/>
        </w:rPr>
        <w:t xml:space="preserve">, </w:t>
      </w:r>
      <w:proofErr w:type="spellStart"/>
      <w:r w:rsidRPr="00CD3B51">
        <w:rPr>
          <w:rFonts w:ascii="Times New Roman" w:hAnsi="Times New Roman" w:cs="Times New Roman"/>
          <w:sz w:val="28"/>
          <w:szCs w:val="28"/>
        </w:rPr>
        <w:t>соревновательности</w:t>
      </w:r>
      <w:proofErr w:type="spellEnd"/>
      <w:r w:rsidRPr="00CD3B51">
        <w:rPr>
          <w:rFonts w:ascii="Times New Roman" w:hAnsi="Times New Roman" w:cs="Times New Roman"/>
          <w:sz w:val="28"/>
          <w:szCs w:val="28"/>
        </w:rPr>
        <w:t xml:space="preserve"> со сверстниками, дальнейшим развитием образа Я ребенка, его детализацией.   </w:t>
      </w:r>
      <w:proofErr w:type="gramEnd"/>
    </w:p>
    <w:p w:rsidR="00150004" w:rsidRPr="00CD3B51" w:rsidRDefault="00150004" w:rsidP="00150004">
      <w:pPr>
        <w:ind w:firstLine="567"/>
        <w:jc w:val="both"/>
        <w:rPr>
          <w:rFonts w:ascii="Times New Roman" w:hAnsi="Times New Roman" w:cs="Times New Roman"/>
          <w:sz w:val="28"/>
          <w:szCs w:val="28"/>
        </w:rPr>
      </w:pPr>
    </w:p>
    <w:p w:rsidR="00150004" w:rsidRPr="00CD3B51" w:rsidRDefault="00150004" w:rsidP="00150004">
      <w:pPr>
        <w:ind w:firstLine="567"/>
        <w:jc w:val="both"/>
        <w:rPr>
          <w:rFonts w:ascii="Times New Roman" w:hAnsi="Times New Roman" w:cs="Times New Roman"/>
          <w:b/>
          <w:sz w:val="28"/>
          <w:szCs w:val="28"/>
        </w:rPr>
      </w:pPr>
      <w:r w:rsidRPr="00CD3B51">
        <w:rPr>
          <w:rFonts w:ascii="Times New Roman" w:hAnsi="Times New Roman" w:cs="Times New Roman"/>
          <w:b/>
          <w:sz w:val="28"/>
          <w:szCs w:val="28"/>
        </w:rPr>
        <w:t>Возрастные особенности воспитанников  старшей группы (от 5 до 6 лет).</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Дети шестого года жизни уже могут распределять роли до начала игры </w:t>
      </w:r>
      <w:proofErr w:type="spellStart"/>
      <w:r w:rsidRPr="00CD3B51">
        <w:rPr>
          <w:rFonts w:ascii="Times New Roman" w:hAnsi="Times New Roman" w:cs="Times New Roman"/>
          <w:sz w:val="28"/>
          <w:szCs w:val="28"/>
        </w:rPr>
        <w:t>н</w:t>
      </w:r>
      <w:proofErr w:type="spellEnd"/>
      <w:r w:rsidRPr="00CD3B51">
        <w:rPr>
          <w:rFonts w:ascii="Times New Roman" w:hAnsi="Times New Roman" w:cs="Times New Roman"/>
          <w:sz w:val="28"/>
          <w:szCs w:val="28"/>
        </w:rPr>
        <w:t xml:space="preserve">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CD3B51">
        <w:rPr>
          <w:rFonts w:ascii="Times New Roman" w:hAnsi="Times New Roman" w:cs="Times New Roman"/>
          <w:sz w:val="28"/>
          <w:szCs w:val="28"/>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CD3B51">
        <w:rPr>
          <w:rFonts w:ascii="Times New Roman" w:hAnsi="Times New Roman" w:cs="Times New Roman"/>
          <w:sz w:val="28"/>
          <w:szCs w:val="28"/>
        </w:rPr>
        <w:t xml:space="preserve"> Действия детей в играх становятся разнообразными.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w:t>
      </w:r>
      <w:r w:rsidRPr="00CD3B51">
        <w:rPr>
          <w:rFonts w:ascii="Times New Roman" w:hAnsi="Times New Roman" w:cs="Times New Roman"/>
          <w:sz w:val="28"/>
          <w:szCs w:val="28"/>
        </w:rPr>
        <w:lastRenderedPageBreak/>
        <w:t xml:space="preserve">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w:t>
      </w:r>
      <w:proofErr w:type="gramStart"/>
      <w:r w:rsidRPr="00CD3B51">
        <w:rPr>
          <w:rFonts w:ascii="Times New Roman" w:hAnsi="Times New Roman" w:cs="Times New Roman"/>
          <w:sz w:val="28"/>
          <w:szCs w:val="28"/>
        </w:rPr>
        <w:t xml:space="preserve">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w:t>
      </w:r>
      <w:proofErr w:type="gramEnd"/>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lastRenderedPageBreak/>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CD3B51">
        <w:rPr>
          <w:rFonts w:ascii="Times New Roman" w:hAnsi="Times New Roman" w:cs="Times New Roman"/>
          <w:sz w:val="28"/>
          <w:szCs w:val="28"/>
        </w:rPr>
        <w:t>непроизвольного</w:t>
      </w:r>
      <w:proofErr w:type="gramEnd"/>
      <w:r w:rsidRPr="00CD3B51">
        <w:rPr>
          <w:rFonts w:ascii="Times New Roman" w:hAnsi="Times New Roman" w:cs="Times New Roman"/>
          <w:sz w:val="28"/>
          <w:szCs w:val="28"/>
        </w:rPr>
        <w:t xml:space="preserve">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 ролевой игре и в повседневной жизни.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50004" w:rsidRPr="00CD3B51" w:rsidRDefault="00150004" w:rsidP="00150004">
      <w:pPr>
        <w:ind w:firstLine="851"/>
        <w:jc w:val="both"/>
        <w:rPr>
          <w:rFonts w:ascii="Times New Roman" w:hAnsi="Times New Roman" w:cs="Times New Roman"/>
          <w:sz w:val="28"/>
          <w:szCs w:val="28"/>
        </w:rPr>
      </w:pPr>
    </w:p>
    <w:p w:rsidR="00150004" w:rsidRPr="00CD3B51" w:rsidRDefault="00150004" w:rsidP="00150004">
      <w:pPr>
        <w:ind w:firstLine="567"/>
        <w:rPr>
          <w:rFonts w:ascii="Times New Roman" w:hAnsi="Times New Roman" w:cs="Times New Roman"/>
          <w:b/>
          <w:sz w:val="28"/>
          <w:szCs w:val="28"/>
        </w:rPr>
      </w:pPr>
      <w:r w:rsidRPr="00CD3B51">
        <w:rPr>
          <w:rFonts w:ascii="Times New Roman" w:hAnsi="Times New Roman" w:cs="Times New Roman"/>
          <w:b/>
          <w:sz w:val="28"/>
          <w:szCs w:val="28"/>
        </w:rPr>
        <w:t>Возрастные особенности воспитанников подготовите</w:t>
      </w:r>
      <w:r>
        <w:rPr>
          <w:rFonts w:ascii="Times New Roman" w:hAnsi="Times New Roman" w:cs="Times New Roman"/>
          <w:b/>
          <w:sz w:val="28"/>
          <w:szCs w:val="28"/>
        </w:rPr>
        <w:t>льной  к школе группе (от 6 до 7</w:t>
      </w:r>
      <w:r w:rsidRPr="00CD3B51">
        <w:rPr>
          <w:rFonts w:ascii="Times New Roman" w:hAnsi="Times New Roman" w:cs="Times New Roman"/>
          <w:b/>
          <w:sz w:val="28"/>
          <w:szCs w:val="28"/>
        </w:rPr>
        <w:t xml:space="preserve"> лет).</w:t>
      </w:r>
    </w:p>
    <w:p w:rsidR="00150004" w:rsidRPr="00CD3B51" w:rsidRDefault="00150004" w:rsidP="00150004">
      <w:pPr>
        <w:ind w:firstLine="567"/>
        <w:jc w:val="both"/>
        <w:rPr>
          <w:rFonts w:ascii="Times New Roman" w:hAnsi="Times New Roman" w:cs="Times New Roman"/>
          <w:b/>
          <w:sz w:val="28"/>
          <w:szCs w:val="28"/>
        </w:rPr>
      </w:pPr>
      <w:r w:rsidRPr="00CD3B51">
        <w:rPr>
          <w:rFonts w:ascii="Times New Roman" w:hAnsi="Times New Roman" w:cs="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w:t>
      </w:r>
      <w:r w:rsidRPr="00CD3B51">
        <w:rPr>
          <w:rFonts w:ascii="Times New Roman" w:hAnsi="Times New Roman" w:cs="Times New Roman"/>
          <w:sz w:val="28"/>
          <w:szCs w:val="28"/>
        </w:rPr>
        <w:lastRenderedPageBreak/>
        <w:t xml:space="preserve">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w:t>
      </w:r>
      <w:proofErr w:type="gramStart"/>
      <w:r w:rsidRPr="00CD3B51">
        <w:rPr>
          <w:rFonts w:ascii="Times New Roman" w:hAnsi="Times New Roman" w:cs="Times New Roman"/>
          <w:sz w:val="28"/>
          <w:szCs w:val="28"/>
        </w:rPr>
        <w:t>о-</w:t>
      </w:r>
      <w:proofErr w:type="gramEnd"/>
      <w:r w:rsidRPr="00CD3B51">
        <w:rPr>
          <w:rFonts w:ascii="Times New Roman" w:hAnsi="Times New Roman" w:cs="Times New Roman"/>
          <w:sz w:val="28"/>
          <w:szCs w:val="28"/>
        </w:rPr>
        <w:t xml:space="preserve"> творческие способности в изобразительной деятельности.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CD3B51">
        <w:rPr>
          <w:rFonts w:ascii="Times New Roman" w:hAnsi="Times New Roman" w:cs="Times New Roman"/>
          <w:sz w:val="28"/>
          <w:szCs w:val="28"/>
        </w:rPr>
        <w:t>анализа</w:t>
      </w:r>
      <w:proofErr w:type="gramEnd"/>
      <w:r w:rsidRPr="00CD3B51">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CD3B51">
        <w:rPr>
          <w:rFonts w:ascii="Times New Roman" w:hAnsi="Times New Roman" w:cs="Times New Roman"/>
          <w:sz w:val="28"/>
          <w:szCs w:val="28"/>
        </w:rPr>
        <w:t>постройки</w:t>
      </w:r>
      <w:proofErr w:type="gramEnd"/>
      <w:r w:rsidRPr="00CD3B51">
        <w:rPr>
          <w:rFonts w:ascii="Times New Roman" w:hAnsi="Times New Roman" w:cs="Times New Roman"/>
          <w:sz w:val="28"/>
          <w:szCs w:val="28"/>
        </w:rPr>
        <w:t xml:space="preserve"> как по собственному замыслу, так и по условиям.</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Продолжают развиваться навыки обобщения и рассуждения, но они в значительной степени еще ограничиваются наглядными признаками </w:t>
      </w:r>
      <w:r w:rsidRPr="00CD3B51">
        <w:rPr>
          <w:rFonts w:ascii="Times New Roman" w:hAnsi="Times New Roman" w:cs="Times New Roman"/>
          <w:sz w:val="28"/>
          <w:szCs w:val="28"/>
        </w:rPr>
        <w:lastRenderedPageBreak/>
        <w:t xml:space="preserve">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 xml:space="preserve">В результате правильно организованной образовательной работы дошкольников развиваются </w:t>
      </w:r>
      <w:proofErr w:type="gramStart"/>
      <w:r w:rsidRPr="00CD3B51">
        <w:rPr>
          <w:rFonts w:ascii="Times New Roman" w:hAnsi="Times New Roman" w:cs="Times New Roman"/>
          <w:sz w:val="28"/>
          <w:szCs w:val="28"/>
        </w:rPr>
        <w:t>диалогическая</w:t>
      </w:r>
      <w:proofErr w:type="gramEnd"/>
      <w:r w:rsidRPr="00CD3B51">
        <w:rPr>
          <w:rFonts w:ascii="Times New Roman" w:hAnsi="Times New Roman" w:cs="Times New Roman"/>
          <w:sz w:val="28"/>
          <w:szCs w:val="28"/>
        </w:rPr>
        <w:t xml:space="preserve"> и некоторые виды монологической речи. </w:t>
      </w:r>
    </w:p>
    <w:p w:rsidR="00150004" w:rsidRPr="00CD3B51" w:rsidRDefault="00150004" w:rsidP="00150004">
      <w:pPr>
        <w:ind w:firstLine="567"/>
        <w:jc w:val="both"/>
        <w:rPr>
          <w:rFonts w:ascii="Times New Roman" w:hAnsi="Times New Roman" w:cs="Times New Roman"/>
          <w:sz w:val="28"/>
          <w:szCs w:val="28"/>
        </w:rPr>
      </w:pPr>
      <w:r w:rsidRPr="00CD3B51">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150004" w:rsidRDefault="00150004" w:rsidP="00150004">
      <w:pPr>
        <w:jc w:val="both"/>
        <w:rPr>
          <w:rFonts w:ascii="Times New Roman" w:hAnsi="Times New Roman" w:cs="Times New Roman"/>
          <w:sz w:val="28"/>
          <w:szCs w:val="28"/>
        </w:rPr>
      </w:pPr>
    </w:p>
    <w:p w:rsidR="00150004" w:rsidRDefault="00150004" w:rsidP="00150004">
      <w:pPr>
        <w:jc w:val="both"/>
        <w:rPr>
          <w:rFonts w:ascii="Times New Roman" w:hAnsi="Times New Roman" w:cs="Times New Roman"/>
          <w:sz w:val="28"/>
          <w:szCs w:val="28"/>
        </w:rPr>
      </w:pPr>
    </w:p>
    <w:p w:rsidR="0035754B" w:rsidRPr="00CD3B51" w:rsidRDefault="0035754B" w:rsidP="0035754B">
      <w:pPr>
        <w:rPr>
          <w:rFonts w:ascii="Times New Roman" w:eastAsia="Times New Roman" w:hAnsi="Times New Roman" w:cs="Times New Roman"/>
          <w:b/>
          <w:sz w:val="28"/>
          <w:szCs w:val="28"/>
        </w:rPr>
      </w:pPr>
      <w:r w:rsidRPr="00CD3B51">
        <w:rPr>
          <w:rFonts w:ascii="Times New Roman" w:eastAsia="Times New Roman" w:hAnsi="Times New Roman" w:cs="Times New Roman"/>
          <w:b/>
          <w:sz w:val="28"/>
          <w:szCs w:val="28"/>
        </w:rPr>
        <w:t>1.2. Планируемые результаты освоения программы.</w:t>
      </w:r>
    </w:p>
    <w:p w:rsidR="00150004" w:rsidRDefault="00150004" w:rsidP="00150004">
      <w:pPr>
        <w:jc w:val="both"/>
        <w:rPr>
          <w:rFonts w:ascii="Times New Roman" w:hAnsi="Times New Roman" w:cs="Times New Roman"/>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8"/>
        <w:gridCol w:w="2869"/>
        <w:gridCol w:w="4212"/>
      </w:tblGrid>
      <w:tr w:rsidR="0035754B" w:rsidRPr="00CD3B51" w:rsidTr="00D44EB5">
        <w:tc>
          <w:tcPr>
            <w:tcW w:w="2948" w:type="dxa"/>
            <w:vMerge w:val="restart"/>
          </w:tcPr>
          <w:p w:rsidR="0035754B" w:rsidRPr="00CD3B51" w:rsidRDefault="0035754B" w:rsidP="00D44EB5">
            <w:pPr>
              <w:jc w:val="center"/>
              <w:rPr>
                <w:rFonts w:ascii="Times New Roman" w:eastAsia="Times New Roman" w:hAnsi="Times New Roman" w:cs="Times New Roman"/>
                <w:b/>
                <w:sz w:val="28"/>
                <w:szCs w:val="28"/>
              </w:rPr>
            </w:pPr>
            <w:r w:rsidRPr="00CD3B51">
              <w:rPr>
                <w:rFonts w:ascii="Times New Roman" w:eastAsia="Times New Roman" w:hAnsi="Times New Roman" w:cs="Times New Roman"/>
                <w:b/>
                <w:sz w:val="28"/>
                <w:szCs w:val="28"/>
              </w:rPr>
              <w:t>Образовательные области (направления)</w:t>
            </w:r>
          </w:p>
        </w:tc>
        <w:tc>
          <w:tcPr>
            <w:tcW w:w="7081" w:type="dxa"/>
            <w:gridSpan w:val="2"/>
          </w:tcPr>
          <w:p w:rsidR="0035754B" w:rsidRPr="00CD3B51" w:rsidRDefault="0035754B" w:rsidP="00D44EB5">
            <w:pPr>
              <w:jc w:val="center"/>
              <w:rPr>
                <w:rFonts w:ascii="Times New Roman" w:eastAsia="Times New Roman" w:hAnsi="Times New Roman" w:cs="Times New Roman"/>
                <w:b/>
                <w:sz w:val="28"/>
                <w:szCs w:val="28"/>
              </w:rPr>
            </w:pPr>
            <w:r w:rsidRPr="00CD3B51">
              <w:rPr>
                <w:rFonts w:ascii="Times New Roman" w:eastAsia="Times New Roman" w:hAnsi="Times New Roman" w:cs="Times New Roman"/>
                <w:b/>
                <w:sz w:val="28"/>
                <w:szCs w:val="28"/>
              </w:rPr>
              <w:t>Целевые ориентиры</w:t>
            </w:r>
          </w:p>
        </w:tc>
      </w:tr>
      <w:tr w:rsidR="0035754B" w:rsidRPr="00CD3B51" w:rsidTr="00D44EB5">
        <w:tc>
          <w:tcPr>
            <w:tcW w:w="2948" w:type="dxa"/>
            <w:vMerge/>
          </w:tcPr>
          <w:p w:rsidR="0035754B" w:rsidRPr="00CD3B51" w:rsidRDefault="0035754B" w:rsidP="00D44EB5">
            <w:pPr>
              <w:jc w:val="both"/>
              <w:rPr>
                <w:rFonts w:ascii="Times New Roman" w:eastAsia="Times New Roman" w:hAnsi="Times New Roman" w:cs="Times New Roman"/>
                <w:b/>
                <w:sz w:val="28"/>
                <w:szCs w:val="28"/>
              </w:rPr>
            </w:pPr>
          </w:p>
        </w:tc>
        <w:tc>
          <w:tcPr>
            <w:tcW w:w="2869" w:type="dxa"/>
          </w:tcPr>
          <w:p w:rsidR="0035754B" w:rsidRPr="00CD3B51" w:rsidRDefault="0035754B" w:rsidP="00D44EB5">
            <w:pPr>
              <w:jc w:val="center"/>
              <w:rPr>
                <w:rFonts w:ascii="Times New Roman" w:eastAsia="Times New Roman" w:hAnsi="Times New Roman" w:cs="Times New Roman"/>
                <w:b/>
                <w:sz w:val="28"/>
                <w:szCs w:val="28"/>
              </w:rPr>
            </w:pPr>
            <w:r w:rsidRPr="00CD3B51">
              <w:rPr>
                <w:rFonts w:ascii="Times New Roman" w:eastAsia="Times New Roman" w:hAnsi="Times New Roman" w:cs="Times New Roman"/>
                <w:b/>
                <w:sz w:val="28"/>
                <w:szCs w:val="28"/>
              </w:rPr>
              <w:t>Ранний возраст</w:t>
            </w:r>
          </w:p>
        </w:tc>
        <w:tc>
          <w:tcPr>
            <w:tcW w:w="4212" w:type="dxa"/>
          </w:tcPr>
          <w:p w:rsidR="0035754B" w:rsidRPr="00CD3B51" w:rsidRDefault="0035754B" w:rsidP="00D44EB5">
            <w:pPr>
              <w:jc w:val="center"/>
              <w:rPr>
                <w:rFonts w:ascii="Times New Roman" w:eastAsia="Times New Roman" w:hAnsi="Times New Roman" w:cs="Times New Roman"/>
                <w:b/>
                <w:sz w:val="28"/>
                <w:szCs w:val="28"/>
              </w:rPr>
            </w:pPr>
            <w:r w:rsidRPr="00CD3B51">
              <w:rPr>
                <w:rFonts w:ascii="Times New Roman" w:eastAsia="Times New Roman" w:hAnsi="Times New Roman" w:cs="Times New Roman"/>
                <w:b/>
                <w:sz w:val="28"/>
                <w:szCs w:val="28"/>
              </w:rPr>
              <w:t>Дошкольный возраст</w:t>
            </w:r>
          </w:p>
        </w:tc>
      </w:tr>
      <w:tr w:rsidR="0035754B" w:rsidRPr="00CD3B51" w:rsidTr="00D44EB5">
        <w:tc>
          <w:tcPr>
            <w:tcW w:w="2948" w:type="dxa"/>
          </w:tcPr>
          <w:p w:rsidR="0035754B" w:rsidRPr="00CD3B51" w:rsidRDefault="0035754B" w:rsidP="00D44EB5">
            <w:pPr>
              <w:jc w:val="center"/>
              <w:rPr>
                <w:rFonts w:ascii="Times New Roman" w:eastAsia="Times New Roman" w:hAnsi="Times New Roman" w:cs="Times New Roman"/>
                <w:b/>
                <w:sz w:val="28"/>
                <w:szCs w:val="28"/>
              </w:rPr>
            </w:pPr>
            <w:r w:rsidRPr="00CD3B51">
              <w:rPr>
                <w:rFonts w:ascii="Times New Roman" w:eastAsia="Times New Roman" w:hAnsi="Times New Roman" w:cs="Times New Roman"/>
                <w:b/>
                <w:sz w:val="28"/>
                <w:szCs w:val="28"/>
              </w:rPr>
              <w:t>Социально – коммуникативное развитие</w:t>
            </w:r>
          </w:p>
        </w:tc>
        <w:tc>
          <w:tcPr>
            <w:tcW w:w="2869" w:type="dxa"/>
          </w:tcPr>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sz w:val="28"/>
                <w:szCs w:val="28"/>
              </w:rPr>
              <w:t xml:space="preserve">Активно действует с игрушками; эмоционально вовлечен в действие с игрушками и другими предметами; владеет простейшими навыками самообслуживания проявляет самостоятельность в бытовом и игровом поведении; стремится к общению </w:t>
            </w:r>
            <w:proofErr w:type="gramStart"/>
            <w:r w:rsidRPr="00CD3B51">
              <w:rPr>
                <w:rFonts w:ascii="Times New Roman" w:eastAsia="Times New Roman" w:hAnsi="Times New Roman" w:cs="Times New Roman"/>
                <w:sz w:val="28"/>
                <w:szCs w:val="28"/>
              </w:rPr>
              <w:t>со</w:t>
            </w:r>
            <w:proofErr w:type="gramEnd"/>
            <w:r w:rsidRPr="00CD3B51">
              <w:rPr>
                <w:rFonts w:ascii="Times New Roman" w:eastAsia="Times New Roman" w:hAnsi="Times New Roman" w:cs="Times New Roman"/>
                <w:sz w:val="28"/>
                <w:szCs w:val="28"/>
              </w:rPr>
              <w:t xml:space="preserve"> взрослыми; подражает им в </w:t>
            </w:r>
            <w:r w:rsidRPr="00CD3B51">
              <w:rPr>
                <w:rFonts w:ascii="Times New Roman" w:eastAsia="Times New Roman" w:hAnsi="Times New Roman" w:cs="Times New Roman"/>
                <w:sz w:val="28"/>
                <w:szCs w:val="28"/>
              </w:rPr>
              <w:lastRenderedPageBreak/>
              <w:t xml:space="preserve">движениях и в действиях; проявляет интерес к сверстникам, наблюдает за их действиями и подражает им.   </w:t>
            </w:r>
          </w:p>
        </w:tc>
        <w:tc>
          <w:tcPr>
            <w:tcW w:w="4212" w:type="dxa"/>
          </w:tcPr>
          <w:p w:rsidR="0035754B" w:rsidRPr="00CD3B51" w:rsidRDefault="0035754B" w:rsidP="00D44EB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Обязательная</w:t>
            </w:r>
            <w:r w:rsidRPr="00CD3B51">
              <w:rPr>
                <w:rFonts w:ascii="Times New Roman" w:eastAsia="Times New Roman" w:hAnsi="Times New Roman" w:cs="Times New Roman"/>
                <w:b/>
                <w:sz w:val="28"/>
                <w:szCs w:val="28"/>
              </w:rPr>
              <w:t xml:space="preserve"> часть</w:t>
            </w:r>
          </w:p>
          <w:p w:rsidR="0035754B" w:rsidRDefault="0035754B" w:rsidP="00D44EB5">
            <w:pPr>
              <w:jc w:val="both"/>
              <w:rPr>
                <w:rFonts w:ascii="Times New Roman" w:eastAsia="Times New Roman" w:hAnsi="Times New Roman" w:cs="Times New Roman"/>
                <w:sz w:val="28"/>
                <w:szCs w:val="28"/>
              </w:rPr>
            </w:pPr>
            <w:proofErr w:type="gramStart"/>
            <w:r w:rsidRPr="00CD3B51">
              <w:rPr>
                <w:rFonts w:ascii="Times New Roman" w:eastAsia="Times New Roman" w:hAnsi="Times New Roman" w:cs="Times New Roman"/>
                <w:sz w:val="28"/>
                <w:szCs w:val="28"/>
              </w:rPr>
              <w:t xml:space="preserve">Ребенок овладевает основными культурными способами деятельности, проявляет инициативу, самостоятельность в разных видах деятельности – игре, общении; ребенок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w:t>
            </w:r>
            <w:r w:rsidRPr="00CD3B51">
              <w:rPr>
                <w:rFonts w:ascii="Times New Roman" w:eastAsia="Times New Roman" w:hAnsi="Times New Roman" w:cs="Times New Roman"/>
                <w:sz w:val="28"/>
                <w:szCs w:val="28"/>
              </w:rPr>
              <w:lastRenderedPageBreak/>
              <w:t>взаимодействует со сверстниками и взрослыми;</w:t>
            </w:r>
            <w:proofErr w:type="gramEnd"/>
            <w:r w:rsidRPr="00CD3B51">
              <w:rPr>
                <w:rFonts w:ascii="Times New Roman" w:eastAsia="Times New Roman" w:hAnsi="Times New Roman" w:cs="Times New Roman"/>
                <w:sz w:val="28"/>
                <w:szCs w:val="28"/>
              </w:rPr>
              <w:t xml:space="preserve"> участвует в совместных играх. Способен договариваться, учитывать интересы и чувство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D3B51">
              <w:rPr>
                <w:rFonts w:ascii="Times New Roman" w:eastAsia="Times New Roman" w:hAnsi="Times New Roman" w:cs="Times New Roman"/>
                <w:sz w:val="28"/>
                <w:szCs w:val="28"/>
              </w:rPr>
              <w:t>со</w:t>
            </w:r>
            <w:proofErr w:type="gramEnd"/>
            <w:r w:rsidRPr="00CD3B51">
              <w:rPr>
                <w:rFonts w:ascii="Times New Roman" w:eastAsia="Times New Roman" w:hAnsi="Times New Roman" w:cs="Times New Roman"/>
                <w:sz w:val="28"/>
                <w:szCs w:val="28"/>
              </w:rPr>
              <w:t xml:space="preserve"> взрослыми и сверстниками, может соблюдать правила безопасного поведения и личной гигиены.  </w:t>
            </w:r>
          </w:p>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b/>
                <w:sz w:val="28"/>
                <w:szCs w:val="28"/>
              </w:rPr>
              <w:t>Вариативная часть</w:t>
            </w:r>
          </w:p>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sz w:val="28"/>
                <w:szCs w:val="28"/>
              </w:rPr>
              <w:t>Сформировано толерантное отношение к людям других  национальностей, любовь к большой и малой Родине.</w:t>
            </w:r>
          </w:p>
        </w:tc>
      </w:tr>
      <w:tr w:rsidR="0035754B" w:rsidRPr="00CD3B51" w:rsidTr="00D44EB5">
        <w:tc>
          <w:tcPr>
            <w:tcW w:w="2948" w:type="dxa"/>
          </w:tcPr>
          <w:p w:rsidR="0035754B" w:rsidRPr="00CD3B51" w:rsidRDefault="0035754B" w:rsidP="00D44EB5">
            <w:pPr>
              <w:jc w:val="center"/>
              <w:rPr>
                <w:rFonts w:ascii="Times New Roman" w:eastAsia="Times New Roman" w:hAnsi="Times New Roman" w:cs="Times New Roman"/>
                <w:b/>
                <w:sz w:val="28"/>
                <w:szCs w:val="28"/>
              </w:rPr>
            </w:pPr>
            <w:r w:rsidRPr="00CD3B51">
              <w:rPr>
                <w:rFonts w:ascii="Times New Roman" w:eastAsia="Times New Roman" w:hAnsi="Times New Roman" w:cs="Times New Roman"/>
                <w:b/>
                <w:sz w:val="28"/>
                <w:szCs w:val="28"/>
              </w:rPr>
              <w:lastRenderedPageBreak/>
              <w:t>Познавательное развитие</w:t>
            </w:r>
          </w:p>
        </w:tc>
        <w:tc>
          <w:tcPr>
            <w:tcW w:w="2869" w:type="dxa"/>
          </w:tcPr>
          <w:p w:rsidR="0035754B" w:rsidRPr="00CD3B51" w:rsidRDefault="0035754B" w:rsidP="00D44EB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Обязательная</w:t>
            </w:r>
            <w:r w:rsidRPr="00CD3B51">
              <w:rPr>
                <w:rFonts w:ascii="Times New Roman" w:eastAsia="Times New Roman" w:hAnsi="Times New Roman" w:cs="Times New Roman"/>
                <w:b/>
                <w:sz w:val="28"/>
                <w:szCs w:val="28"/>
              </w:rPr>
              <w:t xml:space="preserve"> часть</w:t>
            </w:r>
          </w:p>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sz w:val="28"/>
                <w:szCs w:val="28"/>
              </w:rPr>
              <w:t xml:space="preserve">Ребенок интересуется окружающими предметами и активно действует с ними. Эмоционально </w:t>
            </w:r>
            <w:proofErr w:type="gramStart"/>
            <w:r w:rsidRPr="00CD3B51">
              <w:rPr>
                <w:rFonts w:ascii="Times New Roman" w:eastAsia="Times New Roman" w:hAnsi="Times New Roman" w:cs="Times New Roman"/>
                <w:sz w:val="28"/>
                <w:szCs w:val="28"/>
              </w:rPr>
              <w:t>вовлечен</w:t>
            </w:r>
            <w:proofErr w:type="gramEnd"/>
            <w:r w:rsidRPr="00CD3B51">
              <w:rPr>
                <w:rFonts w:ascii="Times New Roman" w:eastAsia="Times New Roman" w:hAnsi="Times New Roman" w:cs="Times New Roman"/>
                <w:sz w:val="28"/>
                <w:szCs w:val="28"/>
              </w:rPr>
              <w:t xml:space="preserve">  в действия с игрушками и другими предметами, </w:t>
            </w:r>
          </w:p>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sz w:val="28"/>
                <w:szCs w:val="28"/>
              </w:rPr>
              <w:t>стремится проявлять настойчивость в достижении результата своих действий.</w:t>
            </w:r>
          </w:p>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sz w:val="28"/>
                <w:szCs w:val="28"/>
              </w:rPr>
              <w:t xml:space="preserve">Использует специфические, культурно фиксированные предметные действия, </w:t>
            </w:r>
          </w:p>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sz w:val="28"/>
                <w:szCs w:val="28"/>
              </w:rPr>
              <w:t xml:space="preserve">знает назначение </w:t>
            </w:r>
            <w:r w:rsidRPr="00CD3B51">
              <w:rPr>
                <w:rFonts w:ascii="Times New Roman" w:eastAsia="Times New Roman" w:hAnsi="Times New Roman" w:cs="Times New Roman"/>
                <w:sz w:val="28"/>
                <w:szCs w:val="28"/>
              </w:rPr>
              <w:lastRenderedPageBreak/>
              <w:t>бытовых предметов (ложки, расчески,  карандаши и пр.) и умеет пользоваться ими.</w:t>
            </w:r>
          </w:p>
          <w:p w:rsidR="0035754B" w:rsidRPr="00CD3B51" w:rsidRDefault="0035754B" w:rsidP="00D44EB5">
            <w:pPr>
              <w:jc w:val="both"/>
              <w:rPr>
                <w:rFonts w:ascii="Times New Roman" w:eastAsia="Times New Roman" w:hAnsi="Times New Roman" w:cs="Times New Roman"/>
                <w:b/>
                <w:bCs/>
                <w:iCs/>
                <w:sz w:val="28"/>
                <w:szCs w:val="28"/>
              </w:rPr>
            </w:pPr>
            <w:r w:rsidRPr="00CD3B51">
              <w:rPr>
                <w:rFonts w:ascii="Times New Roman" w:eastAsia="Times New Roman" w:hAnsi="Times New Roman" w:cs="Times New Roman"/>
                <w:b/>
                <w:bCs/>
                <w:iCs/>
                <w:sz w:val="28"/>
                <w:szCs w:val="28"/>
              </w:rPr>
              <w:t>Вариативная часть</w:t>
            </w:r>
          </w:p>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bCs/>
                <w:iCs/>
                <w:sz w:val="28"/>
                <w:szCs w:val="28"/>
              </w:rPr>
              <w:t xml:space="preserve">Ребенок имеет </w:t>
            </w:r>
            <w:proofErr w:type="gramStart"/>
            <w:r w:rsidRPr="00CD3B51">
              <w:rPr>
                <w:rFonts w:ascii="Times New Roman" w:eastAsia="Times New Roman" w:hAnsi="Times New Roman" w:cs="Times New Roman"/>
                <w:bCs/>
                <w:iCs/>
                <w:sz w:val="28"/>
                <w:szCs w:val="28"/>
              </w:rPr>
              <w:t>элементарные</w:t>
            </w:r>
            <w:proofErr w:type="gramEnd"/>
          </w:p>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bCs/>
                <w:iCs/>
                <w:sz w:val="28"/>
                <w:szCs w:val="28"/>
              </w:rPr>
              <w:t>представления о культуре и быте башкирского народа (одежда, предметы быта, посуда)</w:t>
            </w:r>
          </w:p>
          <w:p w:rsidR="0035754B" w:rsidRPr="00CD3B51" w:rsidRDefault="0035754B" w:rsidP="00D44EB5">
            <w:pPr>
              <w:jc w:val="both"/>
              <w:rPr>
                <w:rFonts w:ascii="Times New Roman" w:eastAsia="Times New Roman" w:hAnsi="Times New Roman" w:cs="Times New Roman"/>
                <w:sz w:val="28"/>
                <w:szCs w:val="28"/>
              </w:rPr>
            </w:pPr>
          </w:p>
        </w:tc>
        <w:tc>
          <w:tcPr>
            <w:tcW w:w="4212" w:type="dxa"/>
          </w:tcPr>
          <w:p w:rsidR="0035754B" w:rsidRPr="00CD3B51" w:rsidRDefault="0035754B" w:rsidP="00D44EB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Обязательная</w:t>
            </w:r>
            <w:r w:rsidRPr="00CD3B51">
              <w:rPr>
                <w:rFonts w:ascii="Times New Roman" w:eastAsia="Times New Roman" w:hAnsi="Times New Roman" w:cs="Times New Roman"/>
                <w:b/>
                <w:sz w:val="28"/>
                <w:szCs w:val="28"/>
              </w:rPr>
              <w:t xml:space="preserve"> часть</w:t>
            </w:r>
          </w:p>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познавательно – исследовательской деятельности, способен выбрать себе род занятий.</w:t>
            </w:r>
          </w:p>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sz w:val="28"/>
                <w:szCs w:val="28"/>
              </w:rPr>
              <w:t>Ребенок обладает развитым воображением.</w:t>
            </w:r>
          </w:p>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w:t>
            </w:r>
          </w:p>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sz w:val="28"/>
                <w:szCs w:val="28"/>
              </w:rPr>
              <w:t xml:space="preserve">самостоятельно придумывать объяснения явлениям природы и поступкам людей, </w:t>
            </w:r>
            <w:proofErr w:type="gramStart"/>
            <w:r w:rsidRPr="00CD3B51">
              <w:rPr>
                <w:rFonts w:ascii="Times New Roman" w:eastAsia="Times New Roman" w:hAnsi="Times New Roman" w:cs="Times New Roman"/>
                <w:sz w:val="28"/>
                <w:szCs w:val="28"/>
              </w:rPr>
              <w:t>склонен</w:t>
            </w:r>
            <w:proofErr w:type="gramEnd"/>
          </w:p>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sz w:val="28"/>
                <w:szCs w:val="28"/>
              </w:rPr>
              <w:t xml:space="preserve">наблюдать, экспериментировать. </w:t>
            </w:r>
          </w:p>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sz w:val="28"/>
                <w:szCs w:val="28"/>
              </w:rPr>
              <w:lastRenderedPageBreak/>
              <w:t>Обладает начальными знаниями о себе, о природном и социальном мире, в котором он живет</w:t>
            </w:r>
            <w:r w:rsidRPr="00CD3B51">
              <w:rPr>
                <w:rFonts w:ascii="Times New Roman" w:eastAsia="Times New Roman" w:hAnsi="Times New Roman" w:cs="Times New Roman"/>
                <w:b/>
                <w:bCs/>
                <w:sz w:val="28"/>
                <w:szCs w:val="28"/>
              </w:rPr>
              <w:t xml:space="preserve">, </w:t>
            </w:r>
            <w:r w:rsidRPr="00CD3B51">
              <w:rPr>
                <w:rFonts w:ascii="Times New Roman" w:eastAsia="Times New Roman" w:hAnsi="Times New Roman" w:cs="Times New Roman"/>
                <w:sz w:val="28"/>
                <w:szCs w:val="28"/>
              </w:rPr>
              <w:t>обладает элементарными</w:t>
            </w:r>
          </w:p>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sz w:val="28"/>
                <w:szCs w:val="28"/>
              </w:rPr>
              <w:t>представлениями из области живой природы, естествознания, математики, истории и т.п.</w:t>
            </w:r>
          </w:p>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sz w:val="28"/>
                <w:szCs w:val="28"/>
              </w:rPr>
              <w:t xml:space="preserve">Ребенок способен к принятию собственных решений, опираясь на свои знания и умения </w:t>
            </w:r>
            <w:proofErr w:type="gramStart"/>
            <w:r w:rsidRPr="00CD3B51">
              <w:rPr>
                <w:rFonts w:ascii="Times New Roman" w:eastAsia="Times New Roman" w:hAnsi="Times New Roman" w:cs="Times New Roman"/>
                <w:sz w:val="28"/>
                <w:szCs w:val="28"/>
              </w:rPr>
              <w:t>в</w:t>
            </w:r>
            <w:proofErr w:type="gramEnd"/>
          </w:p>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sz w:val="28"/>
                <w:szCs w:val="28"/>
              </w:rPr>
              <w:t xml:space="preserve">различных </w:t>
            </w:r>
            <w:proofErr w:type="gramStart"/>
            <w:r w:rsidRPr="00CD3B51">
              <w:rPr>
                <w:rFonts w:ascii="Times New Roman" w:eastAsia="Times New Roman" w:hAnsi="Times New Roman" w:cs="Times New Roman"/>
                <w:sz w:val="28"/>
                <w:szCs w:val="28"/>
              </w:rPr>
              <w:t>видах</w:t>
            </w:r>
            <w:proofErr w:type="gramEnd"/>
            <w:r w:rsidRPr="00CD3B51">
              <w:rPr>
                <w:rFonts w:ascii="Times New Roman" w:eastAsia="Times New Roman" w:hAnsi="Times New Roman" w:cs="Times New Roman"/>
                <w:sz w:val="28"/>
                <w:szCs w:val="28"/>
              </w:rPr>
              <w:t xml:space="preserve"> деятельности.</w:t>
            </w:r>
          </w:p>
          <w:p w:rsidR="0035754B" w:rsidRPr="00CD3B51" w:rsidRDefault="0035754B" w:rsidP="00D44EB5">
            <w:pPr>
              <w:jc w:val="both"/>
              <w:rPr>
                <w:rFonts w:ascii="Times New Roman" w:eastAsia="Times New Roman" w:hAnsi="Times New Roman" w:cs="Times New Roman"/>
                <w:b/>
                <w:bCs/>
                <w:iCs/>
                <w:sz w:val="28"/>
                <w:szCs w:val="28"/>
              </w:rPr>
            </w:pPr>
            <w:r w:rsidRPr="00CD3B51">
              <w:rPr>
                <w:rFonts w:ascii="Times New Roman" w:eastAsia="Times New Roman" w:hAnsi="Times New Roman" w:cs="Times New Roman"/>
                <w:b/>
                <w:bCs/>
                <w:iCs/>
                <w:sz w:val="28"/>
                <w:szCs w:val="28"/>
              </w:rPr>
              <w:t>Вариативная часть</w:t>
            </w:r>
          </w:p>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bCs/>
                <w:iCs/>
                <w:sz w:val="28"/>
                <w:szCs w:val="28"/>
              </w:rPr>
              <w:t xml:space="preserve">Ребенок обладает знаниями  о себе, о Республике Башкортостан, имеет представление  о </w:t>
            </w:r>
            <w:proofErr w:type="spellStart"/>
            <w:r w:rsidRPr="00CD3B51">
              <w:rPr>
                <w:rFonts w:ascii="Times New Roman" w:eastAsia="Times New Roman" w:hAnsi="Times New Roman" w:cs="Times New Roman"/>
                <w:bCs/>
                <w:iCs/>
                <w:sz w:val="28"/>
                <w:szCs w:val="28"/>
              </w:rPr>
              <w:t>социокультурных</w:t>
            </w:r>
            <w:proofErr w:type="spellEnd"/>
            <w:r w:rsidRPr="00CD3B51">
              <w:rPr>
                <w:rFonts w:ascii="Times New Roman" w:eastAsia="Times New Roman" w:hAnsi="Times New Roman" w:cs="Times New Roman"/>
                <w:bCs/>
                <w:iCs/>
                <w:sz w:val="28"/>
                <w:szCs w:val="28"/>
              </w:rPr>
              <w:t xml:space="preserve"> ценностях своего  народа, о традициях и праздниках башкирского народа и народов, проживающих на территории РБ</w:t>
            </w:r>
          </w:p>
          <w:p w:rsidR="0035754B" w:rsidRPr="00CD3B51" w:rsidRDefault="0035754B" w:rsidP="00D44EB5">
            <w:pPr>
              <w:jc w:val="both"/>
              <w:rPr>
                <w:rFonts w:ascii="Times New Roman" w:eastAsia="Times New Roman" w:hAnsi="Times New Roman" w:cs="Times New Roman"/>
                <w:sz w:val="28"/>
                <w:szCs w:val="28"/>
              </w:rPr>
            </w:pPr>
          </w:p>
        </w:tc>
      </w:tr>
      <w:tr w:rsidR="0035754B" w:rsidRPr="00CD3B51" w:rsidTr="00D44EB5">
        <w:tc>
          <w:tcPr>
            <w:tcW w:w="2948" w:type="dxa"/>
          </w:tcPr>
          <w:p w:rsidR="0035754B" w:rsidRPr="00CD3B51" w:rsidRDefault="0035754B" w:rsidP="00D44EB5">
            <w:pPr>
              <w:jc w:val="center"/>
              <w:rPr>
                <w:rFonts w:ascii="Times New Roman" w:eastAsia="Times New Roman" w:hAnsi="Times New Roman" w:cs="Times New Roman"/>
                <w:b/>
                <w:sz w:val="28"/>
                <w:szCs w:val="28"/>
              </w:rPr>
            </w:pPr>
            <w:r w:rsidRPr="00CD3B51">
              <w:rPr>
                <w:rFonts w:ascii="Times New Roman" w:eastAsia="Times New Roman" w:hAnsi="Times New Roman" w:cs="Times New Roman"/>
                <w:b/>
                <w:sz w:val="28"/>
                <w:szCs w:val="28"/>
              </w:rPr>
              <w:lastRenderedPageBreak/>
              <w:t>Речевое развитие</w:t>
            </w:r>
          </w:p>
        </w:tc>
        <w:tc>
          <w:tcPr>
            <w:tcW w:w="2869" w:type="dxa"/>
          </w:tcPr>
          <w:p w:rsidR="0035754B" w:rsidRPr="00CD3B51" w:rsidRDefault="0035754B" w:rsidP="00D44EB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Обязательная</w:t>
            </w:r>
            <w:r w:rsidRPr="00CD3B51">
              <w:rPr>
                <w:rFonts w:ascii="Times New Roman" w:eastAsia="Times New Roman" w:hAnsi="Times New Roman" w:cs="Times New Roman"/>
                <w:b/>
                <w:sz w:val="28"/>
                <w:szCs w:val="28"/>
              </w:rPr>
              <w:t xml:space="preserve"> часть</w:t>
            </w:r>
          </w:p>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sz w:val="28"/>
                <w:szCs w:val="28"/>
              </w:rPr>
              <w:t xml:space="preserve">Владеет активной речью, включен в общение; может обращаться с вопросами и просьбами, понимает речь взрослых, знает названия окружающих предметов и игрушек; проявляет интерес к стихам, сказкам, рассказам, рассматриванию картин, откликается на различные произведения культуры и искусства; </w:t>
            </w:r>
            <w:r w:rsidRPr="00CD3B51">
              <w:rPr>
                <w:rFonts w:ascii="Times New Roman" w:eastAsia="Times New Roman" w:hAnsi="Times New Roman" w:cs="Times New Roman"/>
                <w:b/>
                <w:sz w:val="28"/>
                <w:szCs w:val="28"/>
              </w:rPr>
              <w:t>Вариативная часть</w:t>
            </w:r>
          </w:p>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sz w:val="28"/>
                <w:szCs w:val="28"/>
              </w:rPr>
              <w:t xml:space="preserve">Проявляет интерес к </w:t>
            </w:r>
            <w:proofErr w:type="spellStart"/>
            <w:r w:rsidRPr="00CD3B51">
              <w:rPr>
                <w:rFonts w:ascii="Times New Roman" w:eastAsia="Times New Roman" w:hAnsi="Times New Roman" w:cs="Times New Roman"/>
                <w:sz w:val="28"/>
                <w:szCs w:val="28"/>
              </w:rPr>
              <w:t>потешкам</w:t>
            </w:r>
            <w:proofErr w:type="spellEnd"/>
            <w:r w:rsidRPr="00CD3B51">
              <w:rPr>
                <w:rFonts w:ascii="Times New Roman" w:eastAsia="Times New Roman" w:hAnsi="Times New Roman" w:cs="Times New Roman"/>
                <w:sz w:val="28"/>
                <w:szCs w:val="28"/>
              </w:rPr>
              <w:t xml:space="preserve"> башкирского </w:t>
            </w:r>
            <w:r w:rsidRPr="00CD3B51">
              <w:rPr>
                <w:rFonts w:ascii="Times New Roman" w:eastAsia="Times New Roman" w:hAnsi="Times New Roman" w:cs="Times New Roman"/>
                <w:sz w:val="28"/>
                <w:szCs w:val="28"/>
              </w:rPr>
              <w:lastRenderedPageBreak/>
              <w:t>фольклора.</w:t>
            </w:r>
          </w:p>
        </w:tc>
        <w:tc>
          <w:tcPr>
            <w:tcW w:w="4212" w:type="dxa"/>
          </w:tcPr>
          <w:p w:rsidR="0035754B" w:rsidRPr="00CD3B51" w:rsidRDefault="0035754B" w:rsidP="00D44EB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Обязательная</w:t>
            </w:r>
            <w:r w:rsidRPr="00CD3B51">
              <w:rPr>
                <w:rFonts w:ascii="Times New Roman" w:eastAsia="Times New Roman" w:hAnsi="Times New Roman" w:cs="Times New Roman"/>
                <w:b/>
                <w:sz w:val="28"/>
                <w:szCs w:val="28"/>
              </w:rPr>
              <w:t xml:space="preserve"> часть</w:t>
            </w:r>
          </w:p>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sz w:val="28"/>
                <w:szCs w:val="28"/>
              </w:rPr>
              <w:t xml:space="preserve">Ребенок хорошо владеет устной речью, может выражать свои мысли и желания, может использовать речь для выражения своих мыслей, чувств и желаний, построение речевого высказывания в ситуации общения, может выделять звуки в словах, у ребенка складываются предпосылки грамотности; знаком с произведениями детской литературы; </w:t>
            </w:r>
          </w:p>
          <w:p w:rsidR="0035754B" w:rsidRPr="00CD3B51" w:rsidRDefault="0035754B" w:rsidP="00D44EB5">
            <w:pPr>
              <w:jc w:val="both"/>
              <w:rPr>
                <w:rFonts w:ascii="Times New Roman" w:eastAsia="Times New Roman" w:hAnsi="Times New Roman" w:cs="Times New Roman"/>
                <w:b/>
                <w:sz w:val="28"/>
                <w:szCs w:val="28"/>
              </w:rPr>
            </w:pPr>
            <w:r w:rsidRPr="00CD3B51">
              <w:rPr>
                <w:rFonts w:ascii="Times New Roman" w:eastAsia="Times New Roman" w:hAnsi="Times New Roman" w:cs="Times New Roman"/>
                <w:b/>
                <w:sz w:val="28"/>
                <w:szCs w:val="28"/>
              </w:rPr>
              <w:t>Вариативная часть</w:t>
            </w:r>
          </w:p>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sz w:val="28"/>
                <w:szCs w:val="28"/>
              </w:rPr>
              <w:t>Знаком с фольклором и произведениями башкирских писателей и поэтов.</w:t>
            </w:r>
          </w:p>
        </w:tc>
      </w:tr>
      <w:tr w:rsidR="0035754B" w:rsidRPr="00CD3B51" w:rsidTr="00D44EB5">
        <w:tc>
          <w:tcPr>
            <w:tcW w:w="2948" w:type="dxa"/>
          </w:tcPr>
          <w:p w:rsidR="0035754B" w:rsidRPr="00CD3B51" w:rsidRDefault="0035754B" w:rsidP="00D44EB5">
            <w:pPr>
              <w:jc w:val="center"/>
              <w:rPr>
                <w:rFonts w:ascii="Times New Roman" w:eastAsia="Times New Roman" w:hAnsi="Times New Roman" w:cs="Times New Roman"/>
                <w:b/>
                <w:sz w:val="28"/>
                <w:szCs w:val="28"/>
              </w:rPr>
            </w:pPr>
            <w:r w:rsidRPr="00CD3B51">
              <w:rPr>
                <w:rFonts w:ascii="Times New Roman" w:eastAsia="Times New Roman" w:hAnsi="Times New Roman" w:cs="Times New Roman"/>
                <w:b/>
                <w:sz w:val="28"/>
                <w:szCs w:val="28"/>
              </w:rPr>
              <w:lastRenderedPageBreak/>
              <w:t>Художественно – эстетическое развитие</w:t>
            </w:r>
          </w:p>
        </w:tc>
        <w:tc>
          <w:tcPr>
            <w:tcW w:w="2869" w:type="dxa"/>
          </w:tcPr>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sz w:val="28"/>
                <w:szCs w:val="28"/>
              </w:rPr>
              <w:t>Проявляет интерес к стихам, песням, сказкам, рассматриванию картин, стремится двигаться под музыку; эмоционально откликается на различные произведения культуры и искусства.</w:t>
            </w:r>
          </w:p>
        </w:tc>
        <w:tc>
          <w:tcPr>
            <w:tcW w:w="4212" w:type="dxa"/>
          </w:tcPr>
          <w:p w:rsidR="0035754B" w:rsidRPr="00CD3B51" w:rsidRDefault="0035754B" w:rsidP="00D44EB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Обязательная</w:t>
            </w:r>
            <w:r w:rsidRPr="00CD3B51">
              <w:rPr>
                <w:rFonts w:ascii="Times New Roman" w:eastAsia="Times New Roman" w:hAnsi="Times New Roman" w:cs="Times New Roman"/>
                <w:b/>
                <w:sz w:val="28"/>
                <w:szCs w:val="28"/>
              </w:rPr>
              <w:t xml:space="preserve"> часть</w:t>
            </w:r>
          </w:p>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sz w:val="28"/>
                <w:szCs w:val="28"/>
              </w:rPr>
              <w:t>Ребенок овладевает основными культурными способами деятельности, проявляет инициативу, самостоятельность в художественной продуктивной деятельности; способен сопереживать неудачам и радоваться успехам других; обладает развитым воображением; знаком с произведениями детской литературы; владеет основными музыкальными движениями.</w:t>
            </w:r>
          </w:p>
          <w:p w:rsidR="0035754B" w:rsidRPr="00CD3B51" w:rsidRDefault="0035754B" w:rsidP="00D44EB5">
            <w:pPr>
              <w:jc w:val="both"/>
              <w:rPr>
                <w:rFonts w:ascii="Times New Roman" w:eastAsia="Times New Roman" w:hAnsi="Times New Roman" w:cs="Times New Roman"/>
                <w:b/>
                <w:sz w:val="28"/>
                <w:szCs w:val="28"/>
              </w:rPr>
            </w:pPr>
            <w:r w:rsidRPr="00CD3B51">
              <w:rPr>
                <w:rFonts w:ascii="Times New Roman" w:eastAsia="Times New Roman" w:hAnsi="Times New Roman" w:cs="Times New Roman"/>
                <w:b/>
                <w:sz w:val="28"/>
                <w:szCs w:val="28"/>
              </w:rPr>
              <w:t>Вариативная часть</w:t>
            </w:r>
          </w:p>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sz w:val="28"/>
                <w:szCs w:val="28"/>
              </w:rPr>
              <w:t>Проявляет интерес к искусству народов РБ (произведения художников, музыкальное искусство, фольклор и литература).</w:t>
            </w:r>
          </w:p>
        </w:tc>
      </w:tr>
      <w:tr w:rsidR="0035754B" w:rsidRPr="00CD3B51" w:rsidTr="00D44EB5">
        <w:tc>
          <w:tcPr>
            <w:tcW w:w="2948" w:type="dxa"/>
          </w:tcPr>
          <w:p w:rsidR="0035754B" w:rsidRPr="00CD3B51" w:rsidRDefault="0035754B" w:rsidP="00D44EB5">
            <w:pPr>
              <w:jc w:val="center"/>
              <w:rPr>
                <w:rFonts w:ascii="Times New Roman" w:eastAsia="Times New Roman" w:hAnsi="Times New Roman" w:cs="Times New Roman"/>
                <w:b/>
                <w:sz w:val="28"/>
                <w:szCs w:val="28"/>
              </w:rPr>
            </w:pPr>
            <w:r w:rsidRPr="00CD3B51">
              <w:rPr>
                <w:rFonts w:ascii="Times New Roman" w:eastAsia="Times New Roman" w:hAnsi="Times New Roman" w:cs="Times New Roman"/>
                <w:b/>
                <w:sz w:val="28"/>
                <w:szCs w:val="28"/>
              </w:rPr>
              <w:t>Физическое развитие</w:t>
            </w:r>
          </w:p>
        </w:tc>
        <w:tc>
          <w:tcPr>
            <w:tcW w:w="2869" w:type="dxa"/>
          </w:tcPr>
          <w:p w:rsidR="0035754B" w:rsidRPr="00CD3B51" w:rsidRDefault="0035754B" w:rsidP="00D44EB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Обязательна</w:t>
            </w:r>
            <w:r w:rsidRPr="00CD3B51">
              <w:rPr>
                <w:rFonts w:ascii="Times New Roman" w:eastAsia="Times New Roman" w:hAnsi="Times New Roman" w:cs="Times New Roman"/>
                <w:b/>
                <w:sz w:val="28"/>
                <w:szCs w:val="28"/>
              </w:rPr>
              <w:t xml:space="preserve"> часть</w:t>
            </w:r>
          </w:p>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sz w:val="28"/>
                <w:szCs w:val="28"/>
              </w:rPr>
              <w:t xml:space="preserve">У ребенка развита крупная моторика, он стремится осваивать различные виды движений (бег, лазание, перешагивание и пр.) </w:t>
            </w:r>
          </w:p>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sz w:val="28"/>
                <w:szCs w:val="28"/>
              </w:rPr>
              <w:t xml:space="preserve">Проявляет интерес к сверстникам, наблюдает за их действиями и подражает им. </w:t>
            </w:r>
          </w:p>
          <w:p w:rsidR="0035754B" w:rsidRPr="00CD3B51" w:rsidRDefault="0035754B" w:rsidP="00D44EB5">
            <w:pPr>
              <w:jc w:val="both"/>
              <w:rPr>
                <w:rFonts w:ascii="Times New Roman" w:eastAsia="Times New Roman" w:hAnsi="Times New Roman" w:cs="Times New Roman"/>
                <w:b/>
                <w:sz w:val="28"/>
                <w:szCs w:val="28"/>
              </w:rPr>
            </w:pPr>
            <w:r w:rsidRPr="00CD3B51">
              <w:rPr>
                <w:rFonts w:ascii="Times New Roman" w:eastAsia="Times New Roman" w:hAnsi="Times New Roman" w:cs="Times New Roman"/>
                <w:b/>
                <w:sz w:val="28"/>
                <w:szCs w:val="28"/>
              </w:rPr>
              <w:t>Вариативная часть</w:t>
            </w:r>
          </w:p>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sz w:val="28"/>
                <w:szCs w:val="28"/>
              </w:rPr>
              <w:t xml:space="preserve">Проявляет интерес к играм башкирского народа, хороводам, пальчиковым играм </w:t>
            </w:r>
          </w:p>
        </w:tc>
        <w:tc>
          <w:tcPr>
            <w:tcW w:w="4212" w:type="dxa"/>
          </w:tcPr>
          <w:p w:rsidR="0035754B" w:rsidRPr="00CD3B51" w:rsidRDefault="0035754B" w:rsidP="00D44EB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Обязательная</w:t>
            </w:r>
            <w:r w:rsidRPr="00CD3B51">
              <w:rPr>
                <w:rFonts w:ascii="Times New Roman" w:eastAsia="Times New Roman" w:hAnsi="Times New Roman" w:cs="Times New Roman"/>
                <w:b/>
                <w:sz w:val="28"/>
                <w:szCs w:val="28"/>
              </w:rPr>
              <w:t xml:space="preserve"> часть</w:t>
            </w:r>
          </w:p>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sz w:val="28"/>
                <w:szCs w:val="28"/>
              </w:rPr>
              <w:t>У  ребенка развита крупная и мелкая моторика, он подвижен, вынослив, владеет основными движениями (бег, лазание, прыжки), может контролировать свои движения и управлять ими.</w:t>
            </w:r>
          </w:p>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sz w:val="28"/>
                <w:szCs w:val="28"/>
              </w:rPr>
              <w:t xml:space="preserve">Активно взаимодействует со сверстниками, учитывать интересы и чувства других. </w:t>
            </w:r>
          </w:p>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D3B51">
              <w:rPr>
                <w:rFonts w:ascii="Times New Roman" w:eastAsia="Times New Roman" w:hAnsi="Times New Roman" w:cs="Times New Roman"/>
                <w:sz w:val="28"/>
                <w:szCs w:val="28"/>
              </w:rPr>
              <w:t>со</w:t>
            </w:r>
            <w:proofErr w:type="gramEnd"/>
            <w:r w:rsidRPr="00CD3B51">
              <w:rPr>
                <w:rFonts w:ascii="Times New Roman" w:eastAsia="Times New Roman" w:hAnsi="Times New Roman" w:cs="Times New Roman"/>
                <w:sz w:val="28"/>
                <w:szCs w:val="28"/>
              </w:rPr>
              <w:t xml:space="preserve"> взрослыми и сверстниками, может соблюдать правила безопасного поведения и личной гигиены. </w:t>
            </w:r>
          </w:p>
          <w:p w:rsidR="0035754B" w:rsidRPr="00CD3B51" w:rsidRDefault="0035754B" w:rsidP="00D44EB5">
            <w:pPr>
              <w:jc w:val="both"/>
              <w:rPr>
                <w:rFonts w:ascii="Times New Roman" w:eastAsia="Times New Roman" w:hAnsi="Times New Roman" w:cs="Times New Roman"/>
                <w:b/>
                <w:sz w:val="28"/>
                <w:szCs w:val="28"/>
              </w:rPr>
            </w:pPr>
            <w:r w:rsidRPr="00CD3B51">
              <w:rPr>
                <w:rFonts w:ascii="Times New Roman" w:eastAsia="Times New Roman" w:hAnsi="Times New Roman" w:cs="Times New Roman"/>
                <w:b/>
                <w:sz w:val="28"/>
                <w:szCs w:val="28"/>
              </w:rPr>
              <w:t>Вариативная часть</w:t>
            </w:r>
          </w:p>
          <w:p w:rsidR="0035754B" w:rsidRPr="00CD3B51" w:rsidRDefault="0035754B" w:rsidP="00D44EB5">
            <w:pPr>
              <w:jc w:val="both"/>
              <w:rPr>
                <w:rFonts w:ascii="Times New Roman" w:eastAsia="Times New Roman" w:hAnsi="Times New Roman" w:cs="Times New Roman"/>
                <w:sz w:val="28"/>
                <w:szCs w:val="28"/>
              </w:rPr>
            </w:pPr>
            <w:r w:rsidRPr="00CD3B51">
              <w:rPr>
                <w:rFonts w:ascii="Times New Roman" w:eastAsia="Times New Roman" w:hAnsi="Times New Roman" w:cs="Times New Roman"/>
                <w:sz w:val="28"/>
                <w:szCs w:val="28"/>
              </w:rPr>
              <w:t>Знаком, знает  и играет в  подвижные игры башкирского народа и народов, проживающих на территории РБ.</w:t>
            </w:r>
          </w:p>
        </w:tc>
      </w:tr>
    </w:tbl>
    <w:p w:rsidR="0027148A" w:rsidRPr="00D2639A" w:rsidRDefault="0035754B" w:rsidP="0027148A">
      <w:pPr>
        <w:pStyle w:val="af1"/>
        <w:shd w:val="clear" w:color="auto" w:fill="FFFFFF"/>
        <w:spacing w:before="0" w:beforeAutospacing="0" w:after="0" w:afterAutospacing="0" w:line="336" w:lineRule="atLeast"/>
        <w:textAlignment w:val="baseline"/>
        <w:rPr>
          <w:bCs/>
          <w:iCs/>
          <w:sz w:val="28"/>
          <w:szCs w:val="28"/>
        </w:rPr>
      </w:pPr>
      <w:r w:rsidRPr="0027148A">
        <w:rPr>
          <w:b/>
          <w:sz w:val="28"/>
          <w:szCs w:val="28"/>
        </w:rPr>
        <w:lastRenderedPageBreak/>
        <w:t>3.</w:t>
      </w:r>
      <w:r w:rsidR="0027148A" w:rsidRPr="0027148A">
        <w:rPr>
          <w:b/>
          <w:bCs/>
          <w:iCs/>
          <w:sz w:val="28"/>
          <w:szCs w:val="28"/>
        </w:rPr>
        <w:t xml:space="preserve"> </w:t>
      </w:r>
      <w:r w:rsidR="0027148A" w:rsidRPr="00D2639A">
        <w:rPr>
          <w:bCs/>
          <w:iCs/>
          <w:sz w:val="28"/>
          <w:szCs w:val="28"/>
        </w:rPr>
        <w:t>Краткая презентация Основной Образовательной Программы дошкольного образования МБДОУ Детский сад №  248 городского округа город Уфа Республики Башкортостан</w:t>
      </w:r>
    </w:p>
    <w:p w:rsidR="0027148A" w:rsidRPr="00F30D3D" w:rsidRDefault="0027148A" w:rsidP="0027148A">
      <w:pPr>
        <w:pStyle w:val="af1"/>
        <w:shd w:val="clear" w:color="auto" w:fill="FFFFFF"/>
        <w:spacing w:before="0" w:beforeAutospacing="0" w:after="0" w:afterAutospacing="0" w:line="336" w:lineRule="atLeast"/>
        <w:jc w:val="center"/>
        <w:textAlignment w:val="baseline"/>
        <w:rPr>
          <w:sz w:val="28"/>
          <w:szCs w:val="28"/>
        </w:rPr>
      </w:pPr>
    </w:p>
    <w:p w:rsidR="0027148A" w:rsidRPr="00F30D3D" w:rsidRDefault="0027148A" w:rsidP="0027148A">
      <w:pPr>
        <w:shd w:val="clear" w:color="auto" w:fill="FFFFFF"/>
        <w:spacing w:line="336" w:lineRule="atLeast"/>
        <w:textAlignment w:val="baseline"/>
        <w:rPr>
          <w:rFonts w:ascii="Times New Roman" w:eastAsia="Times New Roman" w:hAnsi="Times New Roman" w:cs="Times New Roman"/>
          <w:sz w:val="28"/>
          <w:szCs w:val="28"/>
        </w:rPr>
      </w:pPr>
      <w:r w:rsidRPr="00B241B9">
        <w:rPr>
          <w:rFonts w:ascii="Times New Roman" w:eastAsia="Times New Roman" w:hAnsi="Times New Roman" w:cs="Times New Roman"/>
          <w:iCs/>
          <w:sz w:val="28"/>
          <w:szCs w:val="28"/>
        </w:rPr>
        <w:t>Основная образовательная программа дошкольного образования МБДОУ Детский сад № 248  разработана в соответствии с ФГОС дошкольного образования.</w:t>
      </w:r>
    </w:p>
    <w:p w:rsidR="0027148A" w:rsidRPr="00F30D3D" w:rsidRDefault="0027148A" w:rsidP="0027148A">
      <w:pPr>
        <w:shd w:val="clear" w:color="auto" w:fill="FFFFFF"/>
        <w:spacing w:line="336" w:lineRule="atLeast"/>
        <w:textAlignment w:val="baseline"/>
        <w:rPr>
          <w:rFonts w:ascii="Times New Roman" w:eastAsia="Times New Roman" w:hAnsi="Times New Roman" w:cs="Times New Roman"/>
          <w:sz w:val="28"/>
          <w:szCs w:val="28"/>
        </w:rPr>
      </w:pPr>
      <w:proofErr w:type="gramStart"/>
      <w:r w:rsidRPr="0027148A">
        <w:rPr>
          <w:rFonts w:ascii="Times New Roman" w:eastAsia="Times New Roman" w:hAnsi="Times New Roman" w:cs="Times New Roman"/>
          <w:b/>
          <w:i/>
          <w:iCs/>
          <w:sz w:val="28"/>
          <w:szCs w:val="28"/>
        </w:rPr>
        <w:t>Программа направлена на разностороннее развитие</w:t>
      </w:r>
      <w:r w:rsidR="009C2C98" w:rsidRPr="009C2C98">
        <w:rPr>
          <w:rFonts w:ascii="Times New Roman" w:eastAsia="Times New Roman" w:hAnsi="Times New Roman" w:cs="Times New Roman"/>
          <w:b/>
          <w:i/>
          <w:iCs/>
          <w:sz w:val="28"/>
          <w:szCs w:val="28"/>
        </w:rPr>
        <w:t xml:space="preserve"> </w:t>
      </w:r>
      <w:r w:rsidRPr="0027148A">
        <w:rPr>
          <w:rFonts w:ascii="Times New Roman" w:eastAsia="Times New Roman" w:hAnsi="Times New Roman" w:cs="Times New Roman"/>
          <w:b/>
          <w:i/>
          <w:iCs/>
          <w:sz w:val="28"/>
          <w:szCs w:val="28"/>
        </w:rPr>
        <w:t xml:space="preserve"> воспитанников с 2 до 8 лет с учётом их возрастных и индивидуальных особенностей, </w:t>
      </w:r>
      <w:r w:rsidR="00D2639A">
        <w:rPr>
          <w:rFonts w:ascii="Times New Roman" w:eastAsia="Times New Roman" w:hAnsi="Times New Roman" w:cs="Times New Roman"/>
          <w:b/>
          <w:i/>
          <w:iCs/>
          <w:sz w:val="28"/>
          <w:szCs w:val="28"/>
        </w:rPr>
        <w:t xml:space="preserve"> а также для детей  с категорией с ограниченными возможностями здоровья, </w:t>
      </w:r>
      <w:r w:rsidRPr="0027148A">
        <w:rPr>
          <w:rFonts w:ascii="Times New Roman" w:eastAsia="Times New Roman" w:hAnsi="Times New Roman" w:cs="Times New Roman"/>
          <w:b/>
          <w:i/>
          <w:iCs/>
          <w:sz w:val="28"/>
          <w:szCs w:val="28"/>
        </w:rPr>
        <w:t>в том числе достижение уровня развития, необходимого для успешного освоения образовательных программ начального общего образования, на основе специфичных для детей дошкольного возраста видов деятельности.</w:t>
      </w:r>
      <w:proofErr w:type="gramEnd"/>
      <w:r w:rsidRPr="0027148A">
        <w:rPr>
          <w:rFonts w:ascii="Times New Roman" w:eastAsia="Times New Roman" w:hAnsi="Times New Roman" w:cs="Times New Roman"/>
          <w:b/>
          <w:i/>
          <w:iCs/>
          <w:sz w:val="28"/>
          <w:szCs w:val="28"/>
        </w:rPr>
        <w:t xml:space="preserve"> </w:t>
      </w:r>
      <w:r w:rsidRPr="00B241B9">
        <w:rPr>
          <w:rFonts w:ascii="Times New Roman" w:eastAsia="Times New Roman" w:hAnsi="Times New Roman" w:cs="Times New Roman"/>
          <w:iCs/>
          <w:sz w:val="28"/>
          <w:szCs w:val="28"/>
        </w:rPr>
        <w:t>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w:t>
      </w:r>
    </w:p>
    <w:p w:rsidR="0027148A" w:rsidRPr="00F30D3D" w:rsidRDefault="0027148A" w:rsidP="0027148A">
      <w:pPr>
        <w:shd w:val="clear" w:color="auto" w:fill="FFFFFF"/>
        <w:spacing w:line="336" w:lineRule="atLeast"/>
        <w:textAlignment w:val="baseline"/>
        <w:rPr>
          <w:rFonts w:ascii="Times New Roman" w:eastAsia="Times New Roman" w:hAnsi="Times New Roman" w:cs="Times New Roman"/>
          <w:sz w:val="28"/>
          <w:szCs w:val="28"/>
        </w:rPr>
      </w:pPr>
      <w:r w:rsidRPr="00B241B9">
        <w:rPr>
          <w:rFonts w:ascii="Times New Roman" w:eastAsia="Times New Roman" w:hAnsi="Times New Roman" w:cs="Times New Roman"/>
          <w:iCs/>
          <w:sz w:val="28"/>
          <w:szCs w:val="28"/>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241B9">
        <w:rPr>
          <w:rFonts w:ascii="Times New Roman" w:eastAsia="Times New Roman" w:hAnsi="Times New Roman" w:cs="Times New Roman"/>
          <w:iCs/>
          <w:sz w:val="28"/>
          <w:szCs w:val="28"/>
        </w:rPr>
        <w:t>со</w:t>
      </w:r>
      <w:proofErr w:type="gramEnd"/>
      <w:r w:rsidRPr="00B241B9">
        <w:rPr>
          <w:rFonts w:ascii="Times New Roman" w:eastAsia="Times New Roman" w:hAnsi="Times New Roman" w:cs="Times New Roman"/>
          <w:iCs/>
          <w:sz w:val="28"/>
          <w:szCs w:val="28"/>
        </w:rPr>
        <w:t xml:space="preserve"> взрослыми и сверстниками и соответствующими возрасту видами деятельности (игровой, познавательной, исследовательской деятельности, продуктивной и др.); на создание развивающей образовательной среды, которая представляет собой систему условий социализации и индивидуализации воспитанников.</w:t>
      </w:r>
    </w:p>
    <w:p w:rsidR="0027148A" w:rsidRPr="00F30D3D" w:rsidRDefault="0027148A" w:rsidP="0027148A">
      <w:pPr>
        <w:shd w:val="clear" w:color="auto" w:fill="FFFFFF"/>
        <w:spacing w:line="336" w:lineRule="atLeast"/>
        <w:textAlignment w:val="baseline"/>
        <w:rPr>
          <w:rFonts w:ascii="Times New Roman" w:eastAsia="Times New Roman" w:hAnsi="Times New Roman" w:cs="Times New Roman"/>
          <w:sz w:val="28"/>
          <w:szCs w:val="28"/>
        </w:rPr>
      </w:pPr>
      <w:r w:rsidRPr="00B241B9">
        <w:rPr>
          <w:rFonts w:ascii="Times New Roman" w:eastAsia="Times New Roman" w:hAnsi="Times New Roman" w:cs="Times New Roman"/>
          <w:iCs/>
          <w:sz w:val="28"/>
          <w:szCs w:val="28"/>
        </w:rPr>
        <w:t>Содержание Программы обеспечивает развитие личности, мотивации и способностей воспитанников в различных видах деятельности и охватывает следующие направления развития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27148A" w:rsidRPr="00F30D3D" w:rsidRDefault="0027148A" w:rsidP="0027148A">
      <w:pPr>
        <w:shd w:val="clear" w:color="auto" w:fill="FFFFFF"/>
        <w:spacing w:line="336" w:lineRule="atLeast"/>
        <w:textAlignment w:val="baseline"/>
        <w:rPr>
          <w:rFonts w:ascii="Times New Roman" w:eastAsia="Times New Roman" w:hAnsi="Times New Roman" w:cs="Times New Roman"/>
          <w:sz w:val="28"/>
          <w:szCs w:val="28"/>
        </w:rPr>
      </w:pPr>
      <w:r w:rsidRPr="00B241B9">
        <w:rPr>
          <w:rFonts w:ascii="Times New Roman" w:eastAsia="Times New Roman" w:hAnsi="Times New Roman" w:cs="Times New Roman"/>
          <w:iCs/>
          <w:sz w:val="28"/>
          <w:szCs w:val="28"/>
        </w:rPr>
        <w:t>Программа включает три основных раздела: целевой, содержательный и организационный.</w:t>
      </w:r>
    </w:p>
    <w:p w:rsidR="0027148A" w:rsidRPr="00F30D3D" w:rsidRDefault="0027148A" w:rsidP="0027148A">
      <w:pPr>
        <w:shd w:val="clear" w:color="auto" w:fill="FFFFFF"/>
        <w:spacing w:line="336" w:lineRule="atLeast"/>
        <w:textAlignment w:val="baseline"/>
        <w:rPr>
          <w:rFonts w:ascii="Times New Roman" w:eastAsia="Times New Roman" w:hAnsi="Times New Roman" w:cs="Times New Roman"/>
          <w:sz w:val="28"/>
          <w:szCs w:val="28"/>
        </w:rPr>
      </w:pPr>
      <w:r w:rsidRPr="00B241B9">
        <w:rPr>
          <w:rFonts w:ascii="Times New Roman" w:eastAsia="Times New Roman" w:hAnsi="Times New Roman" w:cs="Times New Roman"/>
          <w:b/>
          <w:bCs/>
          <w:iCs/>
          <w:sz w:val="28"/>
          <w:szCs w:val="28"/>
        </w:rPr>
        <w:t>         Целевой раздел </w:t>
      </w:r>
      <w:r w:rsidRPr="00B241B9">
        <w:rPr>
          <w:rFonts w:ascii="Times New Roman" w:eastAsia="Times New Roman" w:hAnsi="Times New Roman" w:cs="Times New Roman"/>
          <w:iCs/>
          <w:sz w:val="28"/>
          <w:szCs w:val="28"/>
        </w:rPr>
        <w:t xml:space="preserve">включает в себя пояснительную записку и планируемые результаты освоения программы. </w:t>
      </w:r>
      <w:proofErr w:type="gramStart"/>
      <w:r w:rsidRPr="00B241B9">
        <w:rPr>
          <w:rFonts w:ascii="Times New Roman" w:eastAsia="Times New Roman" w:hAnsi="Times New Roman" w:cs="Times New Roman"/>
          <w:iCs/>
          <w:sz w:val="28"/>
          <w:szCs w:val="28"/>
        </w:rPr>
        <w:t xml:space="preserve">Результаты </w:t>
      </w:r>
      <w:r>
        <w:rPr>
          <w:rFonts w:ascii="Times New Roman" w:eastAsia="Times New Roman" w:hAnsi="Times New Roman" w:cs="Times New Roman"/>
          <w:iCs/>
          <w:sz w:val="28"/>
          <w:szCs w:val="28"/>
        </w:rPr>
        <w:t xml:space="preserve"> </w:t>
      </w:r>
      <w:r w:rsidRPr="00B241B9">
        <w:rPr>
          <w:rFonts w:ascii="Times New Roman" w:eastAsia="Times New Roman" w:hAnsi="Times New Roman" w:cs="Times New Roman"/>
          <w:iCs/>
          <w:sz w:val="28"/>
          <w:szCs w:val="28"/>
        </w:rPr>
        <w:t>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w:t>
      </w:r>
      <w:r>
        <w:rPr>
          <w:rFonts w:ascii="Times New Roman" w:eastAsia="Times New Roman" w:hAnsi="Times New Roman" w:cs="Times New Roman"/>
          <w:iCs/>
          <w:sz w:val="28"/>
          <w:szCs w:val="28"/>
        </w:rPr>
        <w:t xml:space="preserve"> </w:t>
      </w:r>
      <w:r w:rsidRPr="00B241B9">
        <w:rPr>
          <w:rFonts w:ascii="Times New Roman" w:eastAsia="Times New Roman" w:hAnsi="Times New Roman" w:cs="Times New Roman"/>
          <w:iCs/>
          <w:sz w:val="28"/>
          <w:szCs w:val="28"/>
        </w:rPr>
        <w:t xml:space="preserve"> дошкольного образования:</w:t>
      </w:r>
      <w:proofErr w:type="gramEnd"/>
    </w:p>
    <w:p w:rsidR="0027148A" w:rsidRPr="00F30D3D" w:rsidRDefault="0027148A" w:rsidP="0027148A">
      <w:pPr>
        <w:shd w:val="clear" w:color="auto" w:fill="FFFFFF"/>
        <w:spacing w:line="336" w:lineRule="atLeast"/>
        <w:textAlignment w:val="baseline"/>
        <w:rPr>
          <w:rFonts w:ascii="Times New Roman" w:eastAsia="Times New Roman" w:hAnsi="Times New Roman" w:cs="Times New Roman"/>
          <w:sz w:val="28"/>
          <w:szCs w:val="28"/>
        </w:rPr>
      </w:pPr>
      <w:r w:rsidRPr="00B241B9">
        <w:rPr>
          <w:rFonts w:ascii="Times New Roman" w:eastAsia="Times New Roman" w:hAnsi="Times New Roman" w:cs="Times New Roman"/>
          <w:iCs/>
          <w:sz w:val="28"/>
          <w:szCs w:val="28"/>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7148A" w:rsidRPr="00F30D3D" w:rsidRDefault="0027148A" w:rsidP="0027148A">
      <w:pPr>
        <w:shd w:val="clear" w:color="auto" w:fill="FFFFFF"/>
        <w:spacing w:line="336" w:lineRule="atLeast"/>
        <w:textAlignment w:val="baseline"/>
        <w:rPr>
          <w:rFonts w:ascii="Times New Roman" w:eastAsia="Times New Roman" w:hAnsi="Times New Roman" w:cs="Times New Roman"/>
          <w:sz w:val="28"/>
          <w:szCs w:val="28"/>
        </w:rPr>
      </w:pPr>
      <w:r w:rsidRPr="00B241B9">
        <w:rPr>
          <w:rFonts w:ascii="Times New Roman" w:eastAsia="Times New Roman" w:hAnsi="Times New Roman" w:cs="Times New Roman"/>
          <w:iCs/>
          <w:sz w:val="28"/>
          <w:szCs w:val="28"/>
        </w:rPr>
        <w:t xml:space="preserve">— ребёнок обладает установкой положительного отношения к миру, к разным видам труда, другим людям и самому себе, обладает чувством </w:t>
      </w:r>
      <w:r w:rsidRPr="00B241B9">
        <w:rPr>
          <w:rFonts w:ascii="Times New Roman" w:eastAsia="Times New Roman" w:hAnsi="Times New Roman" w:cs="Times New Roman"/>
          <w:iCs/>
          <w:sz w:val="28"/>
          <w:szCs w:val="28"/>
        </w:rPr>
        <w:lastRenderedPageBreak/>
        <w:t>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7148A" w:rsidRPr="00F30D3D" w:rsidRDefault="0027148A" w:rsidP="0027148A">
      <w:pPr>
        <w:shd w:val="clear" w:color="auto" w:fill="FFFFFF"/>
        <w:spacing w:line="336" w:lineRule="atLeast"/>
        <w:textAlignment w:val="baseline"/>
        <w:rPr>
          <w:rFonts w:ascii="Times New Roman" w:eastAsia="Times New Roman" w:hAnsi="Times New Roman" w:cs="Times New Roman"/>
          <w:sz w:val="28"/>
          <w:szCs w:val="28"/>
        </w:rPr>
      </w:pPr>
      <w:r w:rsidRPr="00B241B9">
        <w:rPr>
          <w:rFonts w:ascii="Times New Roman" w:eastAsia="Times New Roman" w:hAnsi="Times New Roman" w:cs="Times New Roman"/>
          <w:iCs/>
          <w:sz w:val="28"/>
          <w:szCs w:val="28"/>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27148A" w:rsidRPr="00F30D3D" w:rsidRDefault="0027148A" w:rsidP="0027148A">
      <w:pPr>
        <w:shd w:val="clear" w:color="auto" w:fill="FFFFFF"/>
        <w:spacing w:line="336" w:lineRule="atLeast"/>
        <w:textAlignment w:val="baseline"/>
        <w:rPr>
          <w:rFonts w:ascii="Times New Roman" w:eastAsia="Times New Roman" w:hAnsi="Times New Roman" w:cs="Times New Roman"/>
          <w:sz w:val="28"/>
          <w:szCs w:val="28"/>
        </w:rPr>
      </w:pPr>
      <w:r w:rsidRPr="00B241B9">
        <w:rPr>
          <w:rFonts w:ascii="Times New Roman" w:eastAsia="Times New Roman" w:hAnsi="Times New Roman" w:cs="Times New Roman"/>
          <w:iCs/>
          <w:sz w:val="28"/>
          <w:szCs w:val="28"/>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27148A" w:rsidRPr="00F30D3D" w:rsidRDefault="0027148A" w:rsidP="0027148A">
      <w:pPr>
        <w:shd w:val="clear" w:color="auto" w:fill="FFFFFF"/>
        <w:spacing w:line="336" w:lineRule="atLeast"/>
        <w:textAlignment w:val="baseline"/>
        <w:rPr>
          <w:rFonts w:ascii="Times New Roman" w:eastAsia="Times New Roman" w:hAnsi="Times New Roman" w:cs="Times New Roman"/>
          <w:sz w:val="28"/>
          <w:szCs w:val="28"/>
        </w:rPr>
      </w:pPr>
      <w:r w:rsidRPr="00B241B9">
        <w:rPr>
          <w:rFonts w:ascii="Times New Roman" w:eastAsia="Times New Roman" w:hAnsi="Times New Roman" w:cs="Times New Roman"/>
          <w:iCs/>
          <w:sz w:val="28"/>
          <w:szCs w:val="28"/>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27148A" w:rsidRPr="00F30D3D" w:rsidRDefault="0027148A" w:rsidP="0027148A">
      <w:pPr>
        <w:shd w:val="clear" w:color="auto" w:fill="FFFFFF"/>
        <w:spacing w:line="336" w:lineRule="atLeast"/>
        <w:textAlignment w:val="baseline"/>
        <w:rPr>
          <w:rFonts w:ascii="Times New Roman" w:eastAsia="Times New Roman" w:hAnsi="Times New Roman" w:cs="Times New Roman"/>
          <w:sz w:val="28"/>
          <w:szCs w:val="28"/>
        </w:rPr>
      </w:pPr>
      <w:r w:rsidRPr="00B241B9">
        <w:rPr>
          <w:rFonts w:ascii="Times New Roman" w:eastAsia="Times New Roman" w:hAnsi="Times New Roman" w:cs="Times New Roman"/>
          <w:iCs/>
          <w:sz w:val="28"/>
          <w:szCs w:val="28"/>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241B9">
        <w:rPr>
          <w:rFonts w:ascii="Times New Roman" w:eastAsia="Times New Roman" w:hAnsi="Times New Roman" w:cs="Times New Roman"/>
          <w:iCs/>
          <w:sz w:val="28"/>
          <w:szCs w:val="28"/>
        </w:rPr>
        <w:t>со</w:t>
      </w:r>
      <w:proofErr w:type="gramEnd"/>
      <w:r w:rsidRPr="00B241B9">
        <w:rPr>
          <w:rFonts w:ascii="Times New Roman" w:eastAsia="Times New Roman" w:hAnsi="Times New Roman" w:cs="Times New Roman"/>
          <w:iCs/>
          <w:sz w:val="28"/>
          <w:szCs w:val="28"/>
        </w:rPr>
        <w:t xml:space="preserve"> взрослыми и сверстниками, может соблюдать правила безопасного поведения и личной гигиены;</w:t>
      </w:r>
    </w:p>
    <w:p w:rsidR="0027148A" w:rsidRPr="00F30D3D" w:rsidRDefault="0027148A" w:rsidP="0027148A">
      <w:pPr>
        <w:shd w:val="clear" w:color="auto" w:fill="FFFFFF"/>
        <w:spacing w:line="336" w:lineRule="atLeast"/>
        <w:textAlignment w:val="baseline"/>
        <w:rPr>
          <w:rFonts w:ascii="Times New Roman" w:eastAsia="Times New Roman" w:hAnsi="Times New Roman" w:cs="Times New Roman"/>
          <w:sz w:val="28"/>
          <w:szCs w:val="28"/>
        </w:rPr>
      </w:pPr>
      <w:r w:rsidRPr="00B241B9">
        <w:rPr>
          <w:rFonts w:ascii="Times New Roman" w:eastAsia="Times New Roman" w:hAnsi="Times New Roman" w:cs="Times New Roman"/>
          <w:iCs/>
          <w:sz w:val="28"/>
          <w:szCs w:val="28"/>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27148A" w:rsidRPr="00F30D3D" w:rsidRDefault="0027148A" w:rsidP="0027148A">
      <w:pPr>
        <w:shd w:val="clear" w:color="auto" w:fill="FFFFFF"/>
        <w:spacing w:line="336" w:lineRule="atLeast"/>
        <w:textAlignment w:val="baseline"/>
        <w:rPr>
          <w:rFonts w:ascii="Times New Roman" w:eastAsia="Times New Roman" w:hAnsi="Times New Roman" w:cs="Times New Roman"/>
          <w:sz w:val="28"/>
          <w:szCs w:val="28"/>
        </w:rPr>
      </w:pPr>
      <w:r w:rsidRPr="00B241B9">
        <w:rPr>
          <w:rFonts w:ascii="Times New Roman" w:eastAsia="Times New Roman" w:hAnsi="Times New Roman" w:cs="Times New Roman"/>
          <w:iCs/>
          <w:sz w:val="28"/>
          <w:szCs w:val="28"/>
        </w:rPr>
        <w:t>— ребёнок способен к принятию собственных решений, опираясь на свои знания и умения в различных видах деятельности.</w:t>
      </w:r>
    </w:p>
    <w:p w:rsidR="0027148A" w:rsidRPr="00F30D3D" w:rsidRDefault="0027148A" w:rsidP="0027148A">
      <w:pPr>
        <w:shd w:val="clear" w:color="auto" w:fill="FFFFFF"/>
        <w:spacing w:line="336" w:lineRule="atLeast"/>
        <w:textAlignment w:val="baseline"/>
        <w:rPr>
          <w:rFonts w:ascii="Times New Roman" w:eastAsia="Times New Roman" w:hAnsi="Times New Roman" w:cs="Times New Roman"/>
          <w:sz w:val="28"/>
          <w:szCs w:val="28"/>
        </w:rPr>
      </w:pPr>
      <w:r w:rsidRPr="00B241B9">
        <w:rPr>
          <w:rFonts w:ascii="Times New Roman" w:eastAsia="Times New Roman" w:hAnsi="Times New Roman" w:cs="Times New Roman"/>
          <w:b/>
          <w:bCs/>
          <w:iCs/>
          <w:sz w:val="28"/>
          <w:szCs w:val="28"/>
        </w:rPr>
        <w:t>Содержательный раздел</w:t>
      </w:r>
      <w:r w:rsidRPr="00B241B9">
        <w:rPr>
          <w:rFonts w:ascii="Times New Roman" w:eastAsia="Times New Roman" w:hAnsi="Times New Roman" w:cs="Times New Roman"/>
          <w:iCs/>
          <w:sz w:val="28"/>
          <w:szCs w:val="28"/>
        </w:rPr>
        <w:t> представляет общее содержание Программы, обеспечивающее полноценное развитие личности ребёнка.</w:t>
      </w:r>
    </w:p>
    <w:p w:rsidR="0027148A" w:rsidRPr="00B241B9" w:rsidRDefault="0027148A" w:rsidP="0027148A">
      <w:pPr>
        <w:shd w:val="clear" w:color="auto" w:fill="FFFFFF"/>
        <w:spacing w:line="336" w:lineRule="atLeast"/>
        <w:textAlignment w:val="baseline"/>
        <w:rPr>
          <w:rFonts w:ascii="Times New Roman" w:eastAsia="Times New Roman" w:hAnsi="Times New Roman" w:cs="Times New Roman"/>
          <w:iCs/>
          <w:sz w:val="28"/>
          <w:szCs w:val="28"/>
          <w:lang w:val="tt-RU"/>
        </w:rPr>
      </w:pPr>
      <w:r w:rsidRPr="00B241B9">
        <w:rPr>
          <w:rFonts w:ascii="Times New Roman" w:eastAsia="Times New Roman" w:hAnsi="Times New Roman" w:cs="Times New Roman"/>
          <w:iCs/>
          <w:sz w:val="28"/>
          <w:szCs w:val="28"/>
        </w:rPr>
        <w:t>Программа состоит из обязательной части и части, формируемой участниками образовательных отношений (вариативная часть). Обязательная часть Программы отражает комплексность подхода, обеспечивая развитие воспитанников в пяти образовательных областях: «Социально-коммуникативное развитие», «Речевое развитие, «Познавательное развитие», «Художественно-эстетическое развитие», «Физическое развитие». Вариативная часть представлена содержанием парциальных программ: </w:t>
      </w:r>
    </w:p>
    <w:p w:rsidR="0027148A" w:rsidRPr="00B241B9" w:rsidRDefault="0027148A" w:rsidP="0027148A">
      <w:pPr>
        <w:shd w:val="clear" w:color="auto" w:fill="FFFFFF"/>
        <w:spacing w:line="336" w:lineRule="atLeast"/>
        <w:textAlignment w:val="baseline"/>
        <w:rPr>
          <w:rFonts w:ascii="Times New Roman" w:eastAsia="Times New Roman" w:hAnsi="Times New Roman" w:cs="Times New Roman"/>
          <w:iCs/>
          <w:sz w:val="28"/>
          <w:szCs w:val="28"/>
          <w:lang w:val="tt-RU"/>
        </w:rPr>
      </w:pPr>
      <w:r w:rsidRPr="00B241B9">
        <w:rPr>
          <w:rFonts w:ascii="Times New Roman" w:eastAsia="Times New Roman" w:hAnsi="Times New Roman" w:cs="Times New Roman"/>
          <w:iCs/>
          <w:sz w:val="28"/>
          <w:szCs w:val="28"/>
        </w:rPr>
        <w:t> «Основы безопасности детей дошкольного возраста»</w:t>
      </w:r>
      <w:r w:rsidRPr="00B241B9">
        <w:rPr>
          <w:rFonts w:ascii="Times New Roman" w:eastAsia="Times New Roman" w:hAnsi="Times New Roman" w:cs="Times New Roman"/>
          <w:iCs/>
          <w:sz w:val="28"/>
          <w:szCs w:val="28"/>
          <w:lang w:val="tt-RU"/>
        </w:rPr>
        <w:t xml:space="preserve"> Н.Н.Авдеевой</w:t>
      </w:r>
      <w:proofErr w:type="gramStart"/>
      <w:r w:rsidRPr="00B241B9">
        <w:rPr>
          <w:rFonts w:ascii="Times New Roman" w:eastAsia="Times New Roman" w:hAnsi="Times New Roman" w:cs="Times New Roman"/>
          <w:iCs/>
          <w:sz w:val="28"/>
          <w:szCs w:val="28"/>
          <w:lang w:val="tt-RU"/>
        </w:rPr>
        <w:t xml:space="preserve"> ,</w:t>
      </w:r>
      <w:proofErr w:type="gramEnd"/>
      <w:r w:rsidRPr="00B241B9">
        <w:rPr>
          <w:rFonts w:ascii="Times New Roman" w:eastAsia="Times New Roman" w:hAnsi="Times New Roman" w:cs="Times New Roman"/>
          <w:iCs/>
          <w:sz w:val="28"/>
          <w:szCs w:val="28"/>
        </w:rPr>
        <w:t xml:space="preserve"> Р.Б. </w:t>
      </w:r>
      <w:proofErr w:type="spellStart"/>
      <w:r w:rsidRPr="00B241B9">
        <w:rPr>
          <w:rFonts w:ascii="Times New Roman" w:eastAsia="Times New Roman" w:hAnsi="Times New Roman" w:cs="Times New Roman"/>
          <w:iCs/>
          <w:sz w:val="28"/>
          <w:szCs w:val="28"/>
        </w:rPr>
        <w:t>Стеркиной</w:t>
      </w:r>
      <w:proofErr w:type="spellEnd"/>
      <w:r w:rsidRPr="00B241B9">
        <w:rPr>
          <w:rFonts w:ascii="Times New Roman" w:eastAsia="Times New Roman" w:hAnsi="Times New Roman" w:cs="Times New Roman"/>
          <w:iCs/>
          <w:sz w:val="28"/>
          <w:szCs w:val="28"/>
        </w:rPr>
        <w:t>,</w:t>
      </w:r>
      <w:r w:rsidRPr="00B241B9">
        <w:rPr>
          <w:rFonts w:ascii="Times New Roman" w:eastAsia="Times New Roman" w:hAnsi="Times New Roman" w:cs="Times New Roman"/>
          <w:iCs/>
          <w:sz w:val="28"/>
          <w:szCs w:val="28"/>
          <w:lang w:val="tt-RU"/>
        </w:rPr>
        <w:t xml:space="preserve"> Князевой Н.Л.;</w:t>
      </w:r>
      <w:r w:rsidRPr="00B241B9">
        <w:rPr>
          <w:rFonts w:ascii="Times New Roman" w:eastAsia="Times New Roman" w:hAnsi="Times New Roman" w:cs="Times New Roman"/>
          <w:iCs/>
          <w:sz w:val="28"/>
          <w:szCs w:val="28"/>
        </w:rPr>
        <w:t xml:space="preserve"> </w:t>
      </w:r>
    </w:p>
    <w:p w:rsidR="0027148A" w:rsidRPr="00B241B9" w:rsidRDefault="0027148A" w:rsidP="0027148A">
      <w:pPr>
        <w:shd w:val="clear" w:color="auto" w:fill="FFFFFF"/>
        <w:spacing w:line="336" w:lineRule="atLeast"/>
        <w:textAlignment w:val="baseline"/>
        <w:rPr>
          <w:rFonts w:ascii="Times New Roman" w:eastAsia="Times New Roman" w:hAnsi="Times New Roman" w:cs="Times New Roman"/>
          <w:iCs/>
          <w:sz w:val="28"/>
          <w:szCs w:val="28"/>
          <w:lang w:val="tt-RU"/>
        </w:rPr>
      </w:pPr>
      <w:r w:rsidRPr="00B241B9">
        <w:rPr>
          <w:rFonts w:ascii="Times New Roman" w:eastAsia="Times New Roman" w:hAnsi="Times New Roman" w:cs="Times New Roman"/>
          <w:iCs/>
          <w:sz w:val="28"/>
          <w:szCs w:val="28"/>
        </w:rPr>
        <w:t>«Юный эколог» С.Н. Николаевой,</w:t>
      </w:r>
    </w:p>
    <w:p w:rsidR="0027148A" w:rsidRPr="00B241B9" w:rsidRDefault="0027148A" w:rsidP="0027148A">
      <w:pPr>
        <w:shd w:val="clear" w:color="auto" w:fill="FFFFFF"/>
        <w:spacing w:line="336" w:lineRule="atLeast"/>
        <w:textAlignment w:val="baseline"/>
        <w:rPr>
          <w:rFonts w:ascii="Times New Roman" w:eastAsia="Times New Roman" w:hAnsi="Times New Roman" w:cs="Times New Roman"/>
          <w:iCs/>
          <w:sz w:val="28"/>
          <w:szCs w:val="28"/>
          <w:lang w:val="tt-RU"/>
        </w:rPr>
      </w:pPr>
      <w:r w:rsidRPr="00B241B9">
        <w:rPr>
          <w:rFonts w:ascii="Times New Roman" w:eastAsia="Times New Roman" w:hAnsi="Times New Roman" w:cs="Times New Roman"/>
          <w:iCs/>
          <w:sz w:val="28"/>
          <w:szCs w:val="28"/>
        </w:rPr>
        <w:t xml:space="preserve"> «</w:t>
      </w:r>
      <w:r w:rsidRPr="00B241B9">
        <w:rPr>
          <w:rFonts w:ascii="Times New Roman" w:eastAsia="Times New Roman" w:hAnsi="Times New Roman" w:cs="Times New Roman"/>
          <w:iCs/>
          <w:sz w:val="28"/>
          <w:szCs w:val="28"/>
          <w:lang w:val="tt-RU"/>
        </w:rPr>
        <w:t>Методика развития речи дошкол</w:t>
      </w:r>
      <w:proofErr w:type="spellStart"/>
      <w:r w:rsidRPr="00B241B9">
        <w:rPr>
          <w:rFonts w:ascii="Times New Roman" w:eastAsia="Times New Roman" w:hAnsi="Times New Roman" w:cs="Times New Roman"/>
          <w:iCs/>
          <w:sz w:val="28"/>
          <w:szCs w:val="28"/>
        </w:rPr>
        <w:t>ь</w:t>
      </w:r>
      <w:proofErr w:type="spellEnd"/>
      <w:r w:rsidRPr="00B241B9">
        <w:rPr>
          <w:rFonts w:ascii="Times New Roman" w:eastAsia="Times New Roman" w:hAnsi="Times New Roman" w:cs="Times New Roman"/>
          <w:iCs/>
          <w:sz w:val="28"/>
          <w:szCs w:val="28"/>
          <w:lang w:val="tt-RU"/>
        </w:rPr>
        <w:t>ного возраста</w:t>
      </w:r>
      <w:r w:rsidRPr="00B241B9">
        <w:rPr>
          <w:rFonts w:ascii="Times New Roman" w:eastAsia="Times New Roman" w:hAnsi="Times New Roman" w:cs="Times New Roman"/>
          <w:iCs/>
          <w:sz w:val="28"/>
          <w:szCs w:val="28"/>
        </w:rPr>
        <w:t xml:space="preserve">» О.С. Ушаковой,  </w:t>
      </w:r>
      <w:proofErr w:type="spellStart"/>
      <w:r w:rsidRPr="00B241B9">
        <w:rPr>
          <w:rFonts w:ascii="Times New Roman" w:eastAsia="Times New Roman" w:hAnsi="Times New Roman" w:cs="Times New Roman"/>
          <w:iCs/>
          <w:sz w:val="28"/>
          <w:szCs w:val="28"/>
        </w:rPr>
        <w:t>Е.М.Струниной</w:t>
      </w:r>
      <w:proofErr w:type="spellEnd"/>
      <w:r w:rsidRPr="00B241B9">
        <w:rPr>
          <w:rFonts w:ascii="Times New Roman" w:eastAsia="Times New Roman" w:hAnsi="Times New Roman" w:cs="Times New Roman"/>
          <w:iCs/>
          <w:sz w:val="28"/>
          <w:szCs w:val="28"/>
        </w:rPr>
        <w:t xml:space="preserve"> </w:t>
      </w:r>
    </w:p>
    <w:p w:rsidR="0027148A" w:rsidRPr="00B241B9" w:rsidRDefault="0027148A" w:rsidP="0027148A">
      <w:pPr>
        <w:shd w:val="clear" w:color="auto" w:fill="FFFFFF"/>
        <w:spacing w:line="336" w:lineRule="atLeast"/>
        <w:textAlignment w:val="baseline"/>
        <w:rPr>
          <w:rFonts w:ascii="Times New Roman" w:eastAsia="Times New Roman" w:hAnsi="Times New Roman" w:cs="Times New Roman"/>
          <w:iCs/>
          <w:sz w:val="28"/>
          <w:szCs w:val="28"/>
        </w:rPr>
      </w:pPr>
      <w:r w:rsidRPr="00B241B9">
        <w:rPr>
          <w:rFonts w:ascii="Times New Roman" w:eastAsia="Times New Roman" w:hAnsi="Times New Roman" w:cs="Times New Roman"/>
          <w:iCs/>
          <w:sz w:val="28"/>
          <w:szCs w:val="28"/>
        </w:rPr>
        <w:lastRenderedPageBreak/>
        <w:t>«Обучение дошкольников грамоте» под</w:t>
      </w:r>
      <w:proofErr w:type="gramStart"/>
      <w:r w:rsidRPr="00B241B9">
        <w:rPr>
          <w:rFonts w:ascii="Times New Roman" w:eastAsia="Times New Roman" w:hAnsi="Times New Roman" w:cs="Times New Roman"/>
          <w:iCs/>
          <w:sz w:val="28"/>
          <w:szCs w:val="28"/>
        </w:rPr>
        <w:t>.</w:t>
      </w:r>
      <w:proofErr w:type="gramEnd"/>
      <w:r w:rsidRPr="00B241B9">
        <w:rPr>
          <w:rFonts w:ascii="Times New Roman" w:eastAsia="Times New Roman" w:hAnsi="Times New Roman" w:cs="Times New Roman"/>
          <w:iCs/>
          <w:sz w:val="28"/>
          <w:szCs w:val="28"/>
        </w:rPr>
        <w:t xml:space="preserve"> </w:t>
      </w:r>
      <w:proofErr w:type="gramStart"/>
      <w:r w:rsidRPr="00B241B9">
        <w:rPr>
          <w:rFonts w:ascii="Times New Roman" w:eastAsia="Times New Roman" w:hAnsi="Times New Roman" w:cs="Times New Roman"/>
          <w:iCs/>
          <w:sz w:val="28"/>
          <w:szCs w:val="28"/>
        </w:rPr>
        <w:t>р</w:t>
      </w:r>
      <w:proofErr w:type="gramEnd"/>
      <w:r w:rsidRPr="00B241B9">
        <w:rPr>
          <w:rFonts w:ascii="Times New Roman" w:eastAsia="Times New Roman" w:hAnsi="Times New Roman" w:cs="Times New Roman"/>
          <w:iCs/>
          <w:sz w:val="28"/>
          <w:szCs w:val="28"/>
        </w:rPr>
        <w:t xml:space="preserve">ед. Н.В. </w:t>
      </w:r>
      <w:proofErr w:type="spellStart"/>
      <w:r w:rsidRPr="00B241B9">
        <w:rPr>
          <w:rFonts w:ascii="Times New Roman" w:eastAsia="Times New Roman" w:hAnsi="Times New Roman" w:cs="Times New Roman"/>
          <w:iCs/>
          <w:sz w:val="28"/>
          <w:szCs w:val="28"/>
        </w:rPr>
        <w:t>Журовой</w:t>
      </w:r>
      <w:proofErr w:type="spellEnd"/>
      <w:r w:rsidRPr="00B241B9">
        <w:rPr>
          <w:rFonts w:ascii="Times New Roman" w:eastAsia="Times New Roman" w:hAnsi="Times New Roman" w:cs="Times New Roman"/>
          <w:iCs/>
          <w:sz w:val="28"/>
          <w:szCs w:val="28"/>
        </w:rPr>
        <w:t xml:space="preserve">,  </w:t>
      </w:r>
    </w:p>
    <w:p w:rsidR="0027148A" w:rsidRPr="00B241B9" w:rsidRDefault="0027148A" w:rsidP="0027148A">
      <w:pPr>
        <w:shd w:val="clear" w:color="auto" w:fill="FFFFFF"/>
        <w:spacing w:line="336" w:lineRule="atLeast"/>
        <w:textAlignment w:val="baseline"/>
        <w:rPr>
          <w:rFonts w:ascii="Times New Roman" w:eastAsia="Times New Roman" w:hAnsi="Times New Roman" w:cs="Times New Roman"/>
          <w:iCs/>
          <w:sz w:val="28"/>
          <w:szCs w:val="28"/>
        </w:rPr>
      </w:pPr>
      <w:r w:rsidRPr="00B241B9">
        <w:rPr>
          <w:rFonts w:ascii="Times New Roman" w:eastAsia="Times New Roman" w:hAnsi="Times New Roman" w:cs="Times New Roman"/>
          <w:iCs/>
          <w:sz w:val="28"/>
          <w:szCs w:val="28"/>
        </w:rPr>
        <w:t xml:space="preserve">«Земля отцов» Р.Х. Гасановой; </w:t>
      </w:r>
    </w:p>
    <w:p w:rsidR="0027148A" w:rsidRPr="00B241B9" w:rsidRDefault="0027148A" w:rsidP="0027148A">
      <w:pPr>
        <w:shd w:val="clear" w:color="auto" w:fill="FFFFFF"/>
        <w:spacing w:line="336" w:lineRule="atLeast"/>
        <w:textAlignment w:val="baseline"/>
        <w:rPr>
          <w:rFonts w:ascii="Times New Roman" w:eastAsia="Times New Roman" w:hAnsi="Times New Roman" w:cs="Times New Roman"/>
          <w:iCs/>
          <w:sz w:val="28"/>
          <w:szCs w:val="28"/>
        </w:rPr>
      </w:pPr>
      <w:r w:rsidRPr="00B241B9">
        <w:rPr>
          <w:rFonts w:ascii="Times New Roman" w:eastAsia="Times New Roman" w:hAnsi="Times New Roman" w:cs="Times New Roman"/>
          <w:iCs/>
          <w:sz w:val="28"/>
          <w:szCs w:val="28"/>
        </w:rPr>
        <w:t>«Воспитание и обучение детей дошкольного возраста с общим недоразвитием речи» Т.Б. Филичева, Г.В. Чиркина.</w:t>
      </w:r>
    </w:p>
    <w:p w:rsidR="0027148A" w:rsidRPr="00B241B9" w:rsidRDefault="0027148A" w:rsidP="0027148A">
      <w:pPr>
        <w:shd w:val="clear" w:color="auto" w:fill="FFFFFF"/>
        <w:spacing w:line="336" w:lineRule="atLeast"/>
        <w:textAlignment w:val="baseline"/>
        <w:rPr>
          <w:rFonts w:ascii="Times New Roman" w:eastAsia="Times New Roman" w:hAnsi="Times New Roman" w:cs="Times New Roman"/>
          <w:iCs/>
          <w:sz w:val="28"/>
          <w:szCs w:val="28"/>
        </w:rPr>
      </w:pPr>
      <w:r w:rsidRPr="00B241B9">
        <w:rPr>
          <w:rFonts w:ascii="Times New Roman" w:eastAsia="Times New Roman" w:hAnsi="Times New Roman" w:cs="Times New Roman"/>
          <w:iCs/>
          <w:sz w:val="28"/>
          <w:szCs w:val="28"/>
        </w:rPr>
        <w:t>« Подготовка  к школе детей 5-7 лет с задержкой психического развития» С.Г.Шевченко</w:t>
      </w:r>
    </w:p>
    <w:p w:rsidR="0027148A" w:rsidRPr="00F30D3D" w:rsidRDefault="0027148A" w:rsidP="0027148A">
      <w:pPr>
        <w:shd w:val="clear" w:color="auto" w:fill="FFFFFF"/>
        <w:spacing w:line="336" w:lineRule="atLeast"/>
        <w:textAlignment w:val="baseline"/>
        <w:rPr>
          <w:rFonts w:ascii="Times New Roman" w:eastAsia="Times New Roman" w:hAnsi="Times New Roman" w:cs="Times New Roman"/>
          <w:sz w:val="28"/>
          <w:szCs w:val="28"/>
        </w:rPr>
      </w:pPr>
      <w:r w:rsidRPr="00B241B9">
        <w:rPr>
          <w:rFonts w:ascii="Times New Roman" w:eastAsia="Times New Roman" w:hAnsi="Times New Roman" w:cs="Times New Roman"/>
          <w:iCs/>
          <w:sz w:val="28"/>
          <w:szCs w:val="28"/>
        </w:rPr>
        <w:t xml:space="preserve">«Музыкальные шедевры» </w:t>
      </w:r>
      <w:proofErr w:type="spellStart"/>
      <w:r w:rsidRPr="00B241B9">
        <w:rPr>
          <w:rFonts w:ascii="Times New Roman" w:eastAsia="Times New Roman" w:hAnsi="Times New Roman" w:cs="Times New Roman"/>
          <w:iCs/>
          <w:sz w:val="28"/>
          <w:szCs w:val="28"/>
        </w:rPr>
        <w:t>О.П.Радынова</w:t>
      </w:r>
      <w:proofErr w:type="spellEnd"/>
      <w:r w:rsidRPr="00B241B9">
        <w:rPr>
          <w:rFonts w:ascii="Times New Roman" w:eastAsia="Times New Roman" w:hAnsi="Times New Roman" w:cs="Times New Roman"/>
          <w:iCs/>
          <w:sz w:val="28"/>
          <w:szCs w:val="28"/>
        </w:rPr>
        <w:t xml:space="preserve"> </w:t>
      </w:r>
    </w:p>
    <w:p w:rsidR="0027148A" w:rsidRPr="00F30D3D" w:rsidRDefault="0027148A" w:rsidP="0027148A">
      <w:pPr>
        <w:shd w:val="clear" w:color="auto" w:fill="FFFFFF"/>
        <w:spacing w:line="336" w:lineRule="atLeast"/>
        <w:textAlignment w:val="baseline"/>
        <w:rPr>
          <w:rFonts w:ascii="Times New Roman" w:eastAsia="Times New Roman" w:hAnsi="Times New Roman" w:cs="Times New Roman"/>
          <w:sz w:val="28"/>
          <w:szCs w:val="28"/>
        </w:rPr>
      </w:pPr>
      <w:r w:rsidRPr="00B241B9">
        <w:rPr>
          <w:rFonts w:ascii="Times New Roman" w:eastAsia="Times New Roman" w:hAnsi="Times New Roman" w:cs="Times New Roman"/>
          <w:b/>
          <w:bCs/>
          <w:iCs/>
          <w:sz w:val="28"/>
          <w:szCs w:val="28"/>
        </w:rPr>
        <w:t>Организационный раздел</w:t>
      </w:r>
      <w:r w:rsidRPr="00B241B9">
        <w:rPr>
          <w:rFonts w:ascii="Times New Roman" w:eastAsia="Times New Roman" w:hAnsi="Times New Roman" w:cs="Times New Roman"/>
          <w:iCs/>
          <w:sz w:val="28"/>
          <w:szCs w:val="28"/>
        </w:rPr>
        <w:t> 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развивающей предметно-пространственной среды, особенности взаимодействия педагогического коллектива с семьями воспитанников.</w:t>
      </w:r>
    </w:p>
    <w:p w:rsidR="0027148A" w:rsidRPr="00F30D3D" w:rsidRDefault="0027148A" w:rsidP="0027148A">
      <w:pPr>
        <w:shd w:val="clear" w:color="auto" w:fill="FFFFFF"/>
        <w:spacing w:line="336" w:lineRule="atLeast"/>
        <w:textAlignment w:val="baseline"/>
        <w:rPr>
          <w:rFonts w:ascii="Times New Roman" w:eastAsia="Times New Roman" w:hAnsi="Times New Roman" w:cs="Times New Roman"/>
          <w:sz w:val="28"/>
          <w:szCs w:val="28"/>
        </w:rPr>
      </w:pPr>
      <w:r w:rsidRPr="00B241B9">
        <w:rPr>
          <w:rFonts w:ascii="Times New Roman" w:eastAsia="Times New Roman" w:hAnsi="Times New Roman" w:cs="Times New Roman"/>
          <w:iCs/>
          <w:sz w:val="28"/>
          <w:szCs w:val="28"/>
        </w:rPr>
        <w:t xml:space="preserve">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w:t>
      </w:r>
      <w:proofErr w:type="spellStart"/>
      <w:r w:rsidRPr="00B241B9">
        <w:rPr>
          <w:rFonts w:ascii="Times New Roman" w:eastAsia="Times New Roman" w:hAnsi="Times New Roman" w:cs="Times New Roman"/>
          <w:iCs/>
          <w:sz w:val="28"/>
          <w:szCs w:val="28"/>
        </w:rPr>
        <w:t>самоценности</w:t>
      </w:r>
      <w:proofErr w:type="spellEnd"/>
      <w:r w:rsidRPr="00B241B9">
        <w:rPr>
          <w:rFonts w:ascii="Times New Roman" w:eastAsia="Times New Roman" w:hAnsi="Times New Roman" w:cs="Times New Roman"/>
          <w:iCs/>
          <w:sz w:val="28"/>
          <w:szCs w:val="28"/>
        </w:rPr>
        <w:t xml:space="preserve"> дошкольного периода детства как базиса для всей последующей жизни человека.</w:t>
      </w:r>
    </w:p>
    <w:p w:rsidR="0027148A" w:rsidRPr="00F30D3D" w:rsidRDefault="0027148A" w:rsidP="0027148A">
      <w:pPr>
        <w:shd w:val="clear" w:color="auto" w:fill="FFFFFF"/>
        <w:spacing w:line="336" w:lineRule="atLeast"/>
        <w:textAlignment w:val="baseline"/>
        <w:rPr>
          <w:rFonts w:ascii="Times New Roman" w:eastAsia="Times New Roman" w:hAnsi="Times New Roman" w:cs="Times New Roman"/>
          <w:sz w:val="28"/>
          <w:szCs w:val="28"/>
        </w:rPr>
      </w:pPr>
      <w:r w:rsidRPr="00B241B9">
        <w:rPr>
          <w:rFonts w:ascii="Times New Roman" w:eastAsia="Times New Roman" w:hAnsi="Times New Roman" w:cs="Times New Roman"/>
          <w:b/>
          <w:bCs/>
          <w:iCs/>
          <w:sz w:val="28"/>
          <w:szCs w:val="28"/>
        </w:rPr>
        <w:t>Формы и активные методы сотрудничества с родителями:</w:t>
      </w:r>
    </w:p>
    <w:p w:rsidR="0027148A" w:rsidRPr="00F30D3D" w:rsidRDefault="0027148A" w:rsidP="0027148A">
      <w:pPr>
        <w:numPr>
          <w:ilvl w:val="0"/>
          <w:numId w:val="37"/>
        </w:numPr>
        <w:shd w:val="clear" w:color="auto" w:fill="FFFFFF"/>
        <w:spacing w:line="336" w:lineRule="atLeast"/>
        <w:ind w:left="480"/>
        <w:textAlignment w:val="baseline"/>
        <w:rPr>
          <w:rFonts w:ascii="Times New Roman" w:eastAsia="Times New Roman" w:hAnsi="Times New Roman" w:cs="Times New Roman"/>
          <w:sz w:val="28"/>
          <w:szCs w:val="28"/>
        </w:rPr>
      </w:pPr>
      <w:r w:rsidRPr="00B241B9">
        <w:rPr>
          <w:rFonts w:ascii="Times New Roman" w:eastAsia="Times New Roman" w:hAnsi="Times New Roman" w:cs="Times New Roman"/>
          <w:iCs/>
          <w:sz w:val="28"/>
          <w:szCs w:val="28"/>
        </w:rPr>
        <w:t>Родительские собрания.</w:t>
      </w:r>
    </w:p>
    <w:p w:rsidR="0027148A" w:rsidRPr="00F30D3D" w:rsidRDefault="0027148A" w:rsidP="0027148A">
      <w:pPr>
        <w:numPr>
          <w:ilvl w:val="0"/>
          <w:numId w:val="37"/>
        </w:numPr>
        <w:shd w:val="clear" w:color="auto" w:fill="FFFFFF"/>
        <w:spacing w:line="336" w:lineRule="atLeast"/>
        <w:ind w:left="480"/>
        <w:textAlignment w:val="baseline"/>
        <w:rPr>
          <w:rFonts w:ascii="Times New Roman" w:eastAsia="Times New Roman" w:hAnsi="Times New Roman" w:cs="Times New Roman"/>
          <w:sz w:val="28"/>
          <w:szCs w:val="28"/>
        </w:rPr>
      </w:pPr>
      <w:r w:rsidRPr="00B241B9">
        <w:rPr>
          <w:rFonts w:ascii="Times New Roman" w:eastAsia="Times New Roman" w:hAnsi="Times New Roman" w:cs="Times New Roman"/>
          <w:iCs/>
          <w:sz w:val="28"/>
          <w:szCs w:val="28"/>
        </w:rPr>
        <w:t>Консультации.</w:t>
      </w:r>
    </w:p>
    <w:p w:rsidR="0027148A" w:rsidRPr="00F30D3D" w:rsidRDefault="0027148A" w:rsidP="0027148A">
      <w:pPr>
        <w:numPr>
          <w:ilvl w:val="0"/>
          <w:numId w:val="37"/>
        </w:numPr>
        <w:shd w:val="clear" w:color="auto" w:fill="FFFFFF"/>
        <w:spacing w:line="336" w:lineRule="atLeast"/>
        <w:ind w:left="480"/>
        <w:textAlignment w:val="baseline"/>
        <w:rPr>
          <w:rFonts w:ascii="Times New Roman" w:eastAsia="Times New Roman" w:hAnsi="Times New Roman" w:cs="Times New Roman"/>
          <w:sz w:val="28"/>
          <w:szCs w:val="28"/>
        </w:rPr>
      </w:pPr>
      <w:r w:rsidRPr="00B241B9">
        <w:rPr>
          <w:rFonts w:ascii="Times New Roman" w:eastAsia="Times New Roman" w:hAnsi="Times New Roman" w:cs="Times New Roman"/>
          <w:iCs/>
          <w:sz w:val="28"/>
          <w:szCs w:val="28"/>
        </w:rPr>
        <w:t>Совместные праздники.</w:t>
      </w:r>
    </w:p>
    <w:p w:rsidR="0027148A" w:rsidRPr="00F30D3D" w:rsidRDefault="0027148A" w:rsidP="0027148A">
      <w:pPr>
        <w:numPr>
          <w:ilvl w:val="0"/>
          <w:numId w:val="37"/>
        </w:numPr>
        <w:shd w:val="clear" w:color="auto" w:fill="FFFFFF"/>
        <w:spacing w:line="336" w:lineRule="atLeast"/>
        <w:ind w:left="480"/>
        <w:textAlignment w:val="baseline"/>
        <w:rPr>
          <w:rFonts w:ascii="Times New Roman" w:eastAsia="Times New Roman" w:hAnsi="Times New Roman" w:cs="Times New Roman"/>
          <w:sz w:val="28"/>
          <w:szCs w:val="28"/>
        </w:rPr>
      </w:pPr>
      <w:r w:rsidRPr="00B241B9">
        <w:rPr>
          <w:rFonts w:ascii="Times New Roman" w:eastAsia="Times New Roman" w:hAnsi="Times New Roman" w:cs="Times New Roman"/>
          <w:iCs/>
          <w:sz w:val="28"/>
          <w:szCs w:val="28"/>
        </w:rPr>
        <w:t>Семейные клубы, гостиные.</w:t>
      </w:r>
    </w:p>
    <w:p w:rsidR="0027148A" w:rsidRPr="00F30D3D" w:rsidRDefault="0027148A" w:rsidP="0027148A">
      <w:pPr>
        <w:numPr>
          <w:ilvl w:val="0"/>
          <w:numId w:val="37"/>
        </w:numPr>
        <w:shd w:val="clear" w:color="auto" w:fill="FFFFFF"/>
        <w:spacing w:line="336" w:lineRule="atLeast"/>
        <w:ind w:left="480"/>
        <w:textAlignment w:val="baseline"/>
        <w:rPr>
          <w:rFonts w:ascii="Times New Roman" w:eastAsia="Times New Roman" w:hAnsi="Times New Roman" w:cs="Times New Roman"/>
          <w:sz w:val="28"/>
          <w:szCs w:val="28"/>
        </w:rPr>
      </w:pPr>
      <w:r w:rsidRPr="00B241B9">
        <w:rPr>
          <w:rFonts w:ascii="Times New Roman" w:eastAsia="Times New Roman" w:hAnsi="Times New Roman" w:cs="Times New Roman"/>
          <w:iCs/>
          <w:sz w:val="28"/>
          <w:szCs w:val="28"/>
        </w:rPr>
        <w:t>Акции.</w:t>
      </w:r>
    </w:p>
    <w:p w:rsidR="0027148A" w:rsidRPr="00F30D3D" w:rsidRDefault="0027148A" w:rsidP="0027148A">
      <w:pPr>
        <w:numPr>
          <w:ilvl w:val="0"/>
          <w:numId w:val="37"/>
        </w:numPr>
        <w:shd w:val="clear" w:color="auto" w:fill="FFFFFF"/>
        <w:spacing w:line="336" w:lineRule="atLeast"/>
        <w:ind w:left="480"/>
        <w:textAlignment w:val="baseline"/>
        <w:rPr>
          <w:rFonts w:ascii="Times New Roman" w:eastAsia="Times New Roman" w:hAnsi="Times New Roman" w:cs="Times New Roman"/>
          <w:sz w:val="28"/>
          <w:szCs w:val="28"/>
        </w:rPr>
      </w:pPr>
      <w:r w:rsidRPr="00B241B9">
        <w:rPr>
          <w:rFonts w:ascii="Times New Roman" w:eastAsia="Times New Roman" w:hAnsi="Times New Roman" w:cs="Times New Roman"/>
          <w:iCs/>
          <w:sz w:val="28"/>
          <w:szCs w:val="28"/>
        </w:rPr>
        <w:t>Конкурсы.</w:t>
      </w:r>
    </w:p>
    <w:p w:rsidR="0027148A" w:rsidRPr="00F30D3D" w:rsidRDefault="0027148A" w:rsidP="0027148A">
      <w:pPr>
        <w:numPr>
          <w:ilvl w:val="0"/>
          <w:numId w:val="37"/>
        </w:numPr>
        <w:shd w:val="clear" w:color="auto" w:fill="FFFFFF"/>
        <w:spacing w:line="336" w:lineRule="atLeast"/>
        <w:ind w:left="480"/>
        <w:textAlignment w:val="baseline"/>
        <w:rPr>
          <w:rFonts w:ascii="Times New Roman" w:eastAsia="Times New Roman" w:hAnsi="Times New Roman" w:cs="Times New Roman"/>
          <w:sz w:val="28"/>
          <w:szCs w:val="28"/>
        </w:rPr>
      </w:pPr>
      <w:r w:rsidRPr="00B241B9">
        <w:rPr>
          <w:rFonts w:ascii="Times New Roman" w:eastAsia="Times New Roman" w:hAnsi="Times New Roman" w:cs="Times New Roman"/>
          <w:iCs/>
          <w:sz w:val="28"/>
          <w:szCs w:val="28"/>
        </w:rPr>
        <w:t>Оформление родительских уголков.</w:t>
      </w:r>
    </w:p>
    <w:p w:rsidR="0027148A" w:rsidRPr="00F30D3D" w:rsidRDefault="0027148A" w:rsidP="0027148A">
      <w:pPr>
        <w:numPr>
          <w:ilvl w:val="0"/>
          <w:numId w:val="37"/>
        </w:numPr>
        <w:shd w:val="clear" w:color="auto" w:fill="FFFFFF"/>
        <w:spacing w:line="336" w:lineRule="atLeast"/>
        <w:ind w:left="480"/>
        <w:textAlignment w:val="baseline"/>
        <w:rPr>
          <w:rFonts w:ascii="Times New Roman" w:eastAsia="Times New Roman" w:hAnsi="Times New Roman" w:cs="Times New Roman"/>
          <w:sz w:val="28"/>
          <w:szCs w:val="28"/>
        </w:rPr>
      </w:pPr>
      <w:r w:rsidRPr="00B241B9">
        <w:rPr>
          <w:rFonts w:ascii="Times New Roman" w:eastAsia="Times New Roman" w:hAnsi="Times New Roman" w:cs="Times New Roman"/>
          <w:iCs/>
          <w:sz w:val="28"/>
          <w:szCs w:val="28"/>
        </w:rPr>
        <w:t>Анкетирование.</w:t>
      </w:r>
    </w:p>
    <w:p w:rsidR="0027148A" w:rsidRPr="00F30D3D" w:rsidRDefault="0027148A" w:rsidP="0027148A">
      <w:pPr>
        <w:numPr>
          <w:ilvl w:val="0"/>
          <w:numId w:val="37"/>
        </w:numPr>
        <w:shd w:val="clear" w:color="auto" w:fill="FFFFFF"/>
        <w:spacing w:line="336" w:lineRule="atLeast"/>
        <w:ind w:left="480"/>
        <w:textAlignment w:val="baseline"/>
        <w:rPr>
          <w:rFonts w:ascii="Times New Roman" w:eastAsia="Times New Roman" w:hAnsi="Times New Roman" w:cs="Times New Roman"/>
          <w:sz w:val="28"/>
          <w:szCs w:val="28"/>
        </w:rPr>
      </w:pPr>
      <w:r w:rsidRPr="00B241B9">
        <w:rPr>
          <w:rFonts w:ascii="Times New Roman" w:eastAsia="Times New Roman" w:hAnsi="Times New Roman" w:cs="Times New Roman"/>
          <w:iCs/>
          <w:sz w:val="28"/>
          <w:szCs w:val="28"/>
        </w:rPr>
        <w:t>Размещение информации на сайте ДОУ и т.д.</w:t>
      </w:r>
    </w:p>
    <w:p w:rsidR="0027148A" w:rsidRPr="00B241B9" w:rsidRDefault="0027148A" w:rsidP="0027148A">
      <w:pPr>
        <w:rPr>
          <w:rFonts w:ascii="Times New Roman" w:hAnsi="Times New Roman" w:cs="Times New Roman"/>
          <w:b/>
          <w:sz w:val="28"/>
          <w:szCs w:val="28"/>
        </w:rPr>
      </w:pPr>
    </w:p>
    <w:p w:rsidR="0027148A" w:rsidRPr="00B241B9" w:rsidRDefault="0027148A" w:rsidP="0027148A">
      <w:pPr>
        <w:rPr>
          <w:rFonts w:ascii="Times New Roman" w:hAnsi="Times New Roman" w:cs="Times New Roman"/>
          <w:b/>
          <w:sz w:val="28"/>
          <w:szCs w:val="28"/>
        </w:rPr>
      </w:pPr>
    </w:p>
    <w:p w:rsidR="00150004" w:rsidRDefault="00150004" w:rsidP="00150004">
      <w:pPr>
        <w:jc w:val="both"/>
        <w:rPr>
          <w:rFonts w:ascii="Times New Roman" w:hAnsi="Times New Roman" w:cs="Times New Roman"/>
          <w:sz w:val="28"/>
          <w:szCs w:val="28"/>
        </w:rPr>
      </w:pPr>
    </w:p>
    <w:p w:rsidR="00150004" w:rsidRPr="00CD3B51" w:rsidRDefault="00150004" w:rsidP="00150004">
      <w:pPr>
        <w:jc w:val="both"/>
        <w:rPr>
          <w:rFonts w:ascii="Times New Roman" w:hAnsi="Times New Roman" w:cs="Times New Roman"/>
          <w:sz w:val="28"/>
          <w:szCs w:val="28"/>
        </w:rPr>
      </w:pPr>
    </w:p>
    <w:p w:rsidR="00487133" w:rsidRDefault="00487133" w:rsidP="00D212D8">
      <w:pPr>
        <w:pStyle w:val="a3"/>
        <w:ind w:left="1068"/>
        <w:rPr>
          <w:rFonts w:ascii="Times New Roman" w:hAnsi="Times New Roman" w:cs="Times New Roman"/>
          <w:sz w:val="28"/>
          <w:szCs w:val="28"/>
        </w:rPr>
      </w:pPr>
    </w:p>
    <w:p w:rsidR="00487133" w:rsidRDefault="00487133" w:rsidP="00D212D8">
      <w:pPr>
        <w:pStyle w:val="a3"/>
        <w:ind w:left="1068"/>
        <w:rPr>
          <w:rFonts w:ascii="Times New Roman" w:hAnsi="Times New Roman" w:cs="Times New Roman"/>
          <w:sz w:val="28"/>
          <w:szCs w:val="28"/>
        </w:rPr>
      </w:pPr>
    </w:p>
    <w:p w:rsidR="00487133" w:rsidRDefault="00487133" w:rsidP="00D212D8">
      <w:pPr>
        <w:pStyle w:val="a3"/>
        <w:ind w:left="1068"/>
        <w:rPr>
          <w:rFonts w:ascii="Times New Roman" w:hAnsi="Times New Roman" w:cs="Times New Roman"/>
          <w:sz w:val="28"/>
          <w:szCs w:val="28"/>
        </w:rPr>
      </w:pPr>
    </w:p>
    <w:p w:rsidR="00487133" w:rsidRDefault="00487133" w:rsidP="00D212D8">
      <w:pPr>
        <w:pStyle w:val="a3"/>
        <w:ind w:left="1068"/>
        <w:rPr>
          <w:rFonts w:ascii="Times New Roman" w:hAnsi="Times New Roman" w:cs="Times New Roman"/>
          <w:sz w:val="28"/>
          <w:szCs w:val="28"/>
          <w:lang w:val="en-US"/>
        </w:rPr>
      </w:pPr>
    </w:p>
    <w:p w:rsidR="009C2C98" w:rsidRDefault="009C2C98" w:rsidP="00D212D8">
      <w:pPr>
        <w:pStyle w:val="a3"/>
        <w:ind w:left="1068"/>
        <w:rPr>
          <w:rFonts w:ascii="Times New Roman" w:hAnsi="Times New Roman" w:cs="Times New Roman"/>
          <w:sz w:val="28"/>
          <w:szCs w:val="28"/>
          <w:lang w:val="en-US"/>
        </w:rPr>
      </w:pPr>
    </w:p>
    <w:p w:rsidR="009C2C98" w:rsidRDefault="009C2C98" w:rsidP="00D212D8">
      <w:pPr>
        <w:pStyle w:val="a3"/>
        <w:ind w:left="1068"/>
        <w:rPr>
          <w:rFonts w:ascii="Times New Roman" w:hAnsi="Times New Roman" w:cs="Times New Roman"/>
          <w:sz w:val="28"/>
          <w:szCs w:val="28"/>
          <w:lang w:val="en-US"/>
        </w:rPr>
      </w:pPr>
    </w:p>
    <w:p w:rsidR="009C2C98" w:rsidRDefault="009C2C98" w:rsidP="00D212D8">
      <w:pPr>
        <w:pStyle w:val="a3"/>
        <w:ind w:left="1068"/>
        <w:rPr>
          <w:rFonts w:ascii="Times New Roman" w:hAnsi="Times New Roman" w:cs="Times New Roman"/>
          <w:sz w:val="28"/>
          <w:szCs w:val="28"/>
          <w:lang w:val="en-US"/>
        </w:rPr>
      </w:pPr>
    </w:p>
    <w:p w:rsidR="009C2C98" w:rsidRDefault="009C2C98" w:rsidP="00D212D8">
      <w:pPr>
        <w:pStyle w:val="a3"/>
        <w:ind w:left="1068"/>
        <w:rPr>
          <w:rFonts w:ascii="Times New Roman" w:hAnsi="Times New Roman" w:cs="Times New Roman"/>
          <w:sz w:val="28"/>
          <w:szCs w:val="28"/>
          <w:lang w:val="en-US"/>
        </w:rPr>
      </w:pPr>
    </w:p>
    <w:p w:rsidR="009C2C98" w:rsidRDefault="009C2C98" w:rsidP="00D212D8">
      <w:pPr>
        <w:pStyle w:val="a3"/>
        <w:ind w:left="1068"/>
        <w:rPr>
          <w:rFonts w:ascii="Times New Roman" w:hAnsi="Times New Roman" w:cs="Times New Roman"/>
          <w:sz w:val="28"/>
          <w:szCs w:val="28"/>
          <w:lang w:val="en-US"/>
        </w:rPr>
      </w:pPr>
    </w:p>
    <w:p w:rsidR="009C2C98" w:rsidRDefault="009C2C98" w:rsidP="00D212D8">
      <w:pPr>
        <w:pStyle w:val="a3"/>
        <w:ind w:left="1068"/>
        <w:rPr>
          <w:rFonts w:ascii="Times New Roman" w:hAnsi="Times New Roman" w:cs="Times New Roman"/>
          <w:sz w:val="28"/>
          <w:szCs w:val="28"/>
          <w:lang w:val="en-US"/>
        </w:rPr>
      </w:pPr>
    </w:p>
    <w:p w:rsidR="009C2C98" w:rsidRDefault="009C2C98" w:rsidP="00D212D8">
      <w:pPr>
        <w:pStyle w:val="a3"/>
        <w:ind w:left="1068"/>
        <w:rPr>
          <w:rFonts w:ascii="Times New Roman" w:hAnsi="Times New Roman" w:cs="Times New Roman"/>
          <w:sz w:val="28"/>
          <w:szCs w:val="28"/>
          <w:lang w:val="en-US"/>
        </w:rPr>
      </w:pPr>
    </w:p>
    <w:p w:rsidR="009C2C98" w:rsidRDefault="009C2C98" w:rsidP="00D212D8">
      <w:pPr>
        <w:pStyle w:val="a3"/>
        <w:ind w:left="1068"/>
        <w:rPr>
          <w:rFonts w:ascii="Times New Roman" w:hAnsi="Times New Roman" w:cs="Times New Roman"/>
          <w:sz w:val="28"/>
          <w:szCs w:val="28"/>
          <w:lang w:val="en-US"/>
        </w:rPr>
      </w:pPr>
    </w:p>
    <w:p w:rsidR="009C2C98" w:rsidRDefault="009C2C98" w:rsidP="00D212D8">
      <w:pPr>
        <w:pStyle w:val="a3"/>
        <w:ind w:left="1068"/>
        <w:rPr>
          <w:rFonts w:ascii="Times New Roman" w:hAnsi="Times New Roman" w:cs="Times New Roman"/>
          <w:sz w:val="28"/>
          <w:szCs w:val="28"/>
          <w:lang w:val="en-US"/>
        </w:rPr>
      </w:pPr>
    </w:p>
    <w:p w:rsidR="009C2C98" w:rsidRDefault="009C2C98" w:rsidP="00D212D8">
      <w:pPr>
        <w:pStyle w:val="a3"/>
        <w:ind w:left="1068"/>
        <w:rPr>
          <w:rFonts w:ascii="Times New Roman" w:hAnsi="Times New Roman" w:cs="Times New Roman"/>
          <w:sz w:val="28"/>
          <w:szCs w:val="28"/>
          <w:lang w:val="en-US"/>
        </w:rPr>
      </w:pPr>
    </w:p>
    <w:p w:rsidR="009C2C98" w:rsidRDefault="009C2C98" w:rsidP="00D212D8">
      <w:pPr>
        <w:pStyle w:val="a3"/>
        <w:ind w:left="1068"/>
        <w:rPr>
          <w:rFonts w:ascii="Times New Roman" w:hAnsi="Times New Roman" w:cs="Times New Roman"/>
          <w:sz w:val="28"/>
          <w:szCs w:val="28"/>
          <w:lang w:val="en-US"/>
        </w:rPr>
      </w:pPr>
    </w:p>
    <w:p w:rsidR="009C2C98" w:rsidRDefault="009C2C98" w:rsidP="00D212D8">
      <w:pPr>
        <w:pStyle w:val="a3"/>
        <w:ind w:left="1068"/>
        <w:rPr>
          <w:rFonts w:ascii="Times New Roman" w:hAnsi="Times New Roman" w:cs="Times New Roman"/>
          <w:sz w:val="28"/>
          <w:szCs w:val="28"/>
          <w:lang w:val="en-US"/>
        </w:rPr>
      </w:pPr>
    </w:p>
    <w:p w:rsidR="009C2C98" w:rsidRDefault="009C2C98" w:rsidP="00D212D8">
      <w:pPr>
        <w:pStyle w:val="a3"/>
        <w:ind w:left="1068"/>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019675" cy="7358459"/>
            <wp:effectExtent l="19050" t="0" r="9525" b="0"/>
            <wp:docPr id="2" name="Рисунок 2" descr="C:\Documents and Settings\Admin\Рабочий стол\Сканы\Дополнения к Программ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Сканы\Дополнения к Программе 001.jpg"/>
                    <pic:cNvPicPr>
                      <a:picLocks noChangeAspect="1" noChangeArrowheads="1"/>
                    </pic:cNvPicPr>
                  </pic:nvPicPr>
                  <pic:blipFill>
                    <a:blip r:embed="rId7" cstate="print"/>
                    <a:srcRect/>
                    <a:stretch>
                      <a:fillRect/>
                    </a:stretch>
                  </pic:blipFill>
                  <pic:spPr bwMode="auto">
                    <a:xfrm>
                      <a:off x="0" y="0"/>
                      <a:ext cx="5019675" cy="7358459"/>
                    </a:xfrm>
                    <a:prstGeom prst="rect">
                      <a:avLst/>
                    </a:prstGeom>
                    <a:noFill/>
                    <a:ln w="9525">
                      <a:noFill/>
                      <a:miter lim="800000"/>
                      <a:headEnd/>
                      <a:tailEnd/>
                    </a:ln>
                  </pic:spPr>
                </pic:pic>
              </a:graphicData>
            </a:graphic>
          </wp:inline>
        </w:drawing>
      </w:r>
    </w:p>
    <w:p w:rsidR="009C2C98" w:rsidRDefault="009C2C98" w:rsidP="00D212D8">
      <w:pPr>
        <w:pStyle w:val="a3"/>
        <w:ind w:left="1068"/>
        <w:rPr>
          <w:rFonts w:ascii="Times New Roman" w:hAnsi="Times New Roman" w:cs="Times New Roman"/>
          <w:sz w:val="28"/>
          <w:szCs w:val="28"/>
          <w:lang w:val="en-US"/>
        </w:rPr>
      </w:pPr>
    </w:p>
    <w:p w:rsidR="009C2C98" w:rsidRDefault="009C2C98" w:rsidP="00D212D8">
      <w:pPr>
        <w:pStyle w:val="a3"/>
        <w:ind w:left="1068"/>
        <w:rPr>
          <w:rFonts w:ascii="Times New Roman" w:hAnsi="Times New Roman" w:cs="Times New Roman"/>
          <w:sz w:val="28"/>
          <w:szCs w:val="28"/>
          <w:lang w:val="en-US"/>
        </w:rPr>
      </w:pPr>
    </w:p>
    <w:p w:rsidR="009C2C98" w:rsidRDefault="009C2C98" w:rsidP="00D212D8">
      <w:pPr>
        <w:pStyle w:val="a3"/>
        <w:ind w:left="1068"/>
        <w:rPr>
          <w:rFonts w:ascii="Times New Roman" w:hAnsi="Times New Roman" w:cs="Times New Roman"/>
          <w:sz w:val="28"/>
          <w:szCs w:val="28"/>
          <w:lang w:val="en-US"/>
        </w:rPr>
      </w:pPr>
    </w:p>
    <w:p w:rsidR="009C2C98" w:rsidRPr="009C2C98" w:rsidRDefault="009C2C98" w:rsidP="00D212D8">
      <w:pPr>
        <w:pStyle w:val="a3"/>
        <w:ind w:left="1068"/>
        <w:rPr>
          <w:rFonts w:ascii="Times New Roman" w:hAnsi="Times New Roman" w:cs="Times New Roman"/>
          <w:sz w:val="28"/>
          <w:szCs w:val="28"/>
          <w:lang w:val="en-US"/>
        </w:rPr>
      </w:pPr>
    </w:p>
    <w:sectPr w:rsidR="009C2C98" w:rsidRPr="009C2C98" w:rsidSect="007C2C7C">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F29"/>
      </v:shape>
    </w:pict>
  </w:numPicBullet>
  <w:abstractNum w:abstractNumId="0">
    <w:nsid w:val="027B5F93"/>
    <w:multiLevelType w:val="hybridMultilevel"/>
    <w:tmpl w:val="96D4A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D222E"/>
    <w:multiLevelType w:val="hybridMultilevel"/>
    <w:tmpl w:val="F2902A4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379E7"/>
    <w:multiLevelType w:val="hybridMultilevel"/>
    <w:tmpl w:val="B3F8B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ED4511"/>
    <w:multiLevelType w:val="hybridMultilevel"/>
    <w:tmpl w:val="C4E4F4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C00BFB"/>
    <w:multiLevelType w:val="hybridMultilevel"/>
    <w:tmpl w:val="9C82C5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EF1F85"/>
    <w:multiLevelType w:val="hybridMultilevel"/>
    <w:tmpl w:val="E56284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FB3C99"/>
    <w:multiLevelType w:val="hybridMultilevel"/>
    <w:tmpl w:val="F3D4C8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500C6F"/>
    <w:multiLevelType w:val="hybridMultilevel"/>
    <w:tmpl w:val="B0CE4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43535D"/>
    <w:multiLevelType w:val="multilevel"/>
    <w:tmpl w:val="698A5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7F4FE8"/>
    <w:multiLevelType w:val="hybridMultilevel"/>
    <w:tmpl w:val="5D1EC5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6A1AAE"/>
    <w:multiLevelType w:val="hybridMultilevel"/>
    <w:tmpl w:val="75385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A66721"/>
    <w:multiLevelType w:val="hybridMultilevel"/>
    <w:tmpl w:val="780CC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6F5631"/>
    <w:multiLevelType w:val="hybridMultilevel"/>
    <w:tmpl w:val="B09A80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E157F1"/>
    <w:multiLevelType w:val="hybridMultilevel"/>
    <w:tmpl w:val="F8A8DBA6"/>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6226AC2"/>
    <w:multiLevelType w:val="hybridMultilevel"/>
    <w:tmpl w:val="DE3675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9292062"/>
    <w:multiLevelType w:val="hybridMultilevel"/>
    <w:tmpl w:val="90D028C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8E2A10"/>
    <w:multiLevelType w:val="hybridMultilevel"/>
    <w:tmpl w:val="9B2A1ED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3E5D2D16"/>
    <w:multiLevelType w:val="hybridMultilevel"/>
    <w:tmpl w:val="E3222452"/>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EF337CA"/>
    <w:multiLevelType w:val="hybridMultilevel"/>
    <w:tmpl w:val="C58AD9F0"/>
    <w:lvl w:ilvl="0" w:tplc="469414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E6335C"/>
    <w:multiLevelType w:val="hybridMultilevel"/>
    <w:tmpl w:val="330CA126"/>
    <w:lvl w:ilvl="0" w:tplc="ADD8B30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7A0142"/>
    <w:multiLevelType w:val="hybridMultilevel"/>
    <w:tmpl w:val="D38885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F22153D"/>
    <w:multiLevelType w:val="multilevel"/>
    <w:tmpl w:val="ECD09D9E"/>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506210D0"/>
    <w:multiLevelType w:val="hybridMultilevel"/>
    <w:tmpl w:val="3F9CB52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2041D3F"/>
    <w:multiLevelType w:val="hybridMultilevel"/>
    <w:tmpl w:val="702250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3C91477"/>
    <w:multiLevelType w:val="hybridMultilevel"/>
    <w:tmpl w:val="A6B050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5">
    <w:nsid w:val="549F1239"/>
    <w:multiLevelType w:val="hybridMultilevel"/>
    <w:tmpl w:val="AC909E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8403D5"/>
    <w:multiLevelType w:val="hybridMultilevel"/>
    <w:tmpl w:val="59EE73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ADD1E98"/>
    <w:multiLevelType w:val="hybridMultilevel"/>
    <w:tmpl w:val="1D302F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BAA5B3C"/>
    <w:multiLevelType w:val="hybridMultilevel"/>
    <w:tmpl w:val="AD28895C"/>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5C0B6B4B"/>
    <w:multiLevelType w:val="hybridMultilevel"/>
    <w:tmpl w:val="B9581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FF7C12"/>
    <w:multiLevelType w:val="hybridMultilevel"/>
    <w:tmpl w:val="1CF4031A"/>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1">
    <w:nsid w:val="6E515594"/>
    <w:multiLevelType w:val="hybridMultilevel"/>
    <w:tmpl w:val="A3CE8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DC51F5"/>
    <w:multiLevelType w:val="hybridMultilevel"/>
    <w:tmpl w:val="CDC489D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3">
    <w:nsid w:val="7483086E"/>
    <w:multiLevelType w:val="hybridMultilevel"/>
    <w:tmpl w:val="2F80C5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B6071C"/>
    <w:multiLevelType w:val="hybridMultilevel"/>
    <w:tmpl w:val="BDC60A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DC24C9B"/>
    <w:multiLevelType w:val="hybridMultilevel"/>
    <w:tmpl w:val="44EEB8F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F2A4AC1"/>
    <w:multiLevelType w:val="hybridMultilevel"/>
    <w:tmpl w:val="1EF4FE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1"/>
  </w:num>
  <w:num w:numId="3">
    <w:abstractNumId w:val="3"/>
  </w:num>
  <w:num w:numId="4">
    <w:abstractNumId w:val="22"/>
  </w:num>
  <w:num w:numId="5">
    <w:abstractNumId w:val="14"/>
  </w:num>
  <w:num w:numId="6">
    <w:abstractNumId w:val="6"/>
  </w:num>
  <w:num w:numId="7">
    <w:abstractNumId w:val="36"/>
  </w:num>
  <w:num w:numId="8">
    <w:abstractNumId w:val="27"/>
  </w:num>
  <w:num w:numId="9">
    <w:abstractNumId w:val="16"/>
  </w:num>
  <w:num w:numId="10">
    <w:abstractNumId w:val="15"/>
  </w:num>
  <w:num w:numId="11">
    <w:abstractNumId w:val="35"/>
  </w:num>
  <w:num w:numId="12">
    <w:abstractNumId w:val="19"/>
  </w:num>
  <w:num w:numId="13">
    <w:abstractNumId w:val="29"/>
  </w:num>
  <w:num w:numId="14">
    <w:abstractNumId w:val="31"/>
  </w:num>
  <w:num w:numId="15">
    <w:abstractNumId w:val="0"/>
  </w:num>
  <w:num w:numId="16">
    <w:abstractNumId w:val="30"/>
  </w:num>
  <w:num w:numId="17">
    <w:abstractNumId w:val="13"/>
  </w:num>
  <w:num w:numId="18">
    <w:abstractNumId w:val="28"/>
  </w:num>
  <w:num w:numId="19">
    <w:abstractNumId w:val="17"/>
  </w:num>
  <w:num w:numId="20">
    <w:abstractNumId w:val="34"/>
  </w:num>
  <w:num w:numId="21">
    <w:abstractNumId w:val="4"/>
  </w:num>
  <w:num w:numId="22">
    <w:abstractNumId w:val="23"/>
  </w:num>
  <w:num w:numId="23">
    <w:abstractNumId w:val="10"/>
  </w:num>
  <w:num w:numId="24">
    <w:abstractNumId w:val="12"/>
  </w:num>
  <w:num w:numId="25">
    <w:abstractNumId w:val="20"/>
  </w:num>
  <w:num w:numId="26">
    <w:abstractNumId w:val="26"/>
  </w:num>
  <w:num w:numId="27">
    <w:abstractNumId w:val="2"/>
  </w:num>
  <w:num w:numId="28">
    <w:abstractNumId w:val="33"/>
  </w:num>
  <w:num w:numId="29">
    <w:abstractNumId w:val="1"/>
  </w:num>
  <w:num w:numId="30">
    <w:abstractNumId w:val="25"/>
  </w:num>
  <w:num w:numId="31">
    <w:abstractNumId w:val="11"/>
  </w:num>
  <w:num w:numId="32">
    <w:abstractNumId w:val="24"/>
  </w:num>
  <w:num w:numId="33">
    <w:abstractNumId w:val="32"/>
  </w:num>
  <w:num w:numId="34">
    <w:abstractNumId w:val="9"/>
  </w:num>
  <w:num w:numId="35">
    <w:abstractNumId w:val="5"/>
  </w:num>
  <w:num w:numId="36">
    <w:abstractNumId w:val="18"/>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2D8"/>
    <w:rsid w:val="00034F35"/>
    <w:rsid w:val="00065C2C"/>
    <w:rsid w:val="000D790E"/>
    <w:rsid w:val="000F7B99"/>
    <w:rsid w:val="00122818"/>
    <w:rsid w:val="00150004"/>
    <w:rsid w:val="001A3E96"/>
    <w:rsid w:val="0027148A"/>
    <w:rsid w:val="002728B8"/>
    <w:rsid w:val="002825A5"/>
    <w:rsid w:val="00311FBD"/>
    <w:rsid w:val="0035754B"/>
    <w:rsid w:val="00365757"/>
    <w:rsid w:val="00487133"/>
    <w:rsid w:val="00521D7B"/>
    <w:rsid w:val="00590D58"/>
    <w:rsid w:val="005E5BB3"/>
    <w:rsid w:val="005F5216"/>
    <w:rsid w:val="006B20C7"/>
    <w:rsid w:val="006D1C3B"/>
    <w:rsid w:val="006E0C17"/>
    <w:rsid w:val="007138D5"/>
    <w:rsid w:val="00715579"/>
    <w:rsid w:val="00721FC4"/>
    <w:rsid w:val="00776486"/>
    <w:rsid w:val="007B1D7C"/>
    <w:rsid w:val="007C2C7C"/>
    <w:rsid w:val="00826361"/>
    <w:rsid w:val="008E145D"/>
    <w:rsid w:val="008F4551"/>
    <w:rsid w:val="00903F49"/>
    <w:rsid w:val="00985ADA"/>
    <w:rsid w:val="009B139C"/>
    <w:rsid w:val="009C2C98"/>
    <w:rsid w:val="00AD4F47"/>
    <w:rsid w:val="00B875EB"/>
    <w:rsid w:val="00BB2F6B"/>
    <w:rsid w:val="00C87AB8"/>
    <w:rsid w:val="00D02BFE"/>
    <w:rsid w:val="00D212D8"/>
    <w:rsid w:val="00D26369"/>
    <w:rsid w:val="00D2639A"/>
    <w:rsid w:val="00D96129"/>
    <w:rsid w:val="00E94F0A"/>
    <w:rsid w:val="00EA1002"/>
    <w:rsid w:val="00F21E77"/>
    <w:rsid w:val="00F54632"/>
    <w:rsid w:val="00FD13E7"/>
    <w:rsid w:val="00FE5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D8"/>
    <w:pPr>
      <w:spacing w:after="0" w:line="240" w:lineRule="auto"/>
    </w:pPr>
    <w:rPr>
      <w:rFonts w:eastAsiaTheme="minorEastAsia"/>
      <w:lang w:eastAsia="ru-RU"/>
    </w:rPr>
  </w:style>
  <w:style w:type="paragraph" w:styleId="1">
    <w:name w:val="heading 1"/>
    <w:basedOn w:val="a"/>
    <w:next w:val="a"/>
    <w:link w:val="10"/>
    <w:qFormat/>
    <w:rsid w:val="005E5BB3"/>
    <w:pPr>
      <w:keepNext/>
      <w:ind w:firstLine="709"/>
      <w:outlineLvl w:val="0"/>
    </w:pPr>
    <w:rPr>
      <w:rFonts w:ascii="Times New Roman" w:eastAsia="Times New Roman" w:hAnsi="Times New Roman" w:cs="Times New Roman"/>
      <w:sz w:val="32"/>
      <w:szCs w:val="20"/>
    </w:rPr>
  </w:style>
  <w:style w:type="paragraph" w:styleId="2">
    <w:name w:val="heading 2"/>
    <w:basedOn w:val="a"/>
    <w:next w:val="a"/>
    <w:link w:val="20"/>
    <w:qFormat/>
    <w:rsid w:val="005E5BB3"/>
    <w:pPr>
      <w:keepNext/>
      <w:widowControl w:val="0"/>
      <w:autoSpaceDE w:val="0"/>
      <w:autoSpaceDN w:val="0"/>
      <w:adjustRightInd w:val="0"/>
      <w:spacing w:before="240" w:after="120"/>
      <w:outlineLvl w:val="1"/>
    </w:pPr>
    <w:rPr>
      <w:rFonts w:ascii="Calibri" w:eastAsia="Calibri" w:hAnsi="Calibri" w:cs="Times New Roman"/>
      <w:b/>
      <w:bCs/>
      <w:i/>
      <w:iCs/>
      <w:sz w:val="28"/>
      <w:szCs w:val="28"/>
      <w:lang w:val="en-US" w:eastAsia="en-US"/>
    </w:rPr>
  </w:style>
  <w:style w:type="paragraph" w:styleId="3">
    <w:name w:val="heading 3"/>
    <w:basedOn w:val="a"/>
    <w:next w:val="a"/>
    <w:link w:val="30"/>
    <w:qFormat/>
    <w:rsid w:val="005E5BB3"/>
    <w:pPr>
      <w:keepNext/>
      <w:widowControl w:val="0"/>
      <w:suppressAutoHyphens/>
      <w:spacing w:before="240" w:after="60"/>
      <w:outlineLvl w:val="2"/>
    </w:pPr>
    <w:rPr>
      <w:rFonts w:ascii="Arial" w:eastAsia="Lucida Sans Unicode" w:hAnsi="Arial" w:cs="Arial"/>
      <w:b/>
      <w:bCs/>
      <w:kern w:val="1"/>
      <w:sz w:val="26"/>
      <w:szCs w:val="26"/>
    </w:rPr>
  </w:style>
  <w:style w:type="paragraph" w:styleId="4">
    <w:name w:val="heading 4"/>
    <w:basedOn w:val="a"/>
    <w:next w:val="a"/>
    <w:link w:val="40"/>
    <w:qFormat/>
    <w:rsid w:val="005E5BB3"/>
    <w:pPr>
      <w:keepNext/>
      <w:spacing w:before="240" w:after="60" w:line="276"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E5BB3"/>
    <w:pPr>
      <w:spacing w:before="240" w:after="60" w:line="276" w:lineRule="auto"/>
      <w:outlineLvl w:val="4"/>
    </w:pPr>
    <w:rPr>
      <w:rFonts w:ascii="Calibri" w:eastAsia="Calibri" w:hAnsi="Calibri" w:cs="Times New Roman"/>
      <w:b/>
      <w:bCs/>
      <w:i/>
      <w:iCs/>
      <w:sz w:val="26"/>
      <w:szCs w:val="26"/>
    </w:rPr>
  </w:style>
  <w:style w:type="paragraph" w:styleId="6">
    <w:name w:val="heading 6"/>
    <w:basedOn w:val="a"/>
    <w:next w:val="a"/>
    <w:link w:val="60"/>
    <w:qFormat/>
    <w:rsid w:val="005E5BB3"/>
    <w:pPr>
      <w:keepNext/>
      <w:widowControl w:val="0"/>
      <w:autoSpaceDE w:val="0"/>
      <w:autoSpaceDN w:val="0"/>
      <w:adjustRightInd w:val="0"/>
      <w:spacing w:before="240" w:after="120"/>
      <w:outlineLvl w:val="5"/>
    </w:pPr>
    <w:rPr>
      <w:rFonts w:ascii="Calibri" w:eastAsia="Calibri" w:hAnsi="Calibri" w:cs="Times New Roman"/>
      <w:b/>
      <w:bCs/>
      <w:sz w:val="21"/>
      <w:szCs w:val="2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212D8"/>
    <w:pPr>
      <w:ind w:left="720"/>
      <w:contextualSpacing/>
    </w:pPr>
  </w:style>
  <w:style w:type="paragraph" w:customStyle="1" w:styleId="11">
    <w:name w:val="Абзац списка1"/>
    <w:basedOn w:val="a"/>
    <w:rsid w:val="00D212D8"/>
    <w:pPr>
      <w:spacing w:after="200" w:line="276" w:lineRule="auto"/>
      <w:ind w:left="720"/>
    </w:pPr>
    <w:rPr>
      <w:rFonts w:ascii="Calibri" w:eastAsia="Times New Roman" w:hAnsi="Calibri" w:cs="Times New Roman"/>
      <w:lang w:eastAsia="en-US"/>
    </w:rPr>
  </w:style>
  <w:style w:type="paragraph" w:styleId="a4">
    <w:name w:val="Balloon Text"/>
    <w:basedOn w:val="a"/>
    <w:link w:val="a5"/>
    <w:uiPriority w:val="99"/>
    <w:semiHidden/>
    <w:unhideWhenUsed/>
    <w:rsid w:val="00826361"/>
    <w:rPr>
      <w:rFonts w:ascii="Tahoma" w:hAnsi="Tahoma" w:cs="Tahoma"/>
      <w:sz w:val="16"/>
      <w:szCs w:val="16"/>
    </w:rPr>
  </w:style>
  <w:style w:type="character" w:customStyle="1" w:styleId="a5">
    <w:name w:val="Текст выноски Знак"/>
    <w:basedOn w:val="a0"/>
    <w:link w:val="a4"/>
    <w:uiPriority w:val="99"/>
    <w:semiHidden/>
    <w:rsid w:val="00826361"/>
    <w:rPr>
      <w:rFonts w:ascii="Tahoma" w:eastAsiaTheme="minorEastAsia" w:hAnsi="Tahoma" w:cs="Tahoma"/>
      <w:sz w:val="16"/>
      <w:szCs w:val="16"/>
      <w:lang w:eastAsia="ru-RU"/>
    </w:rPr>
  </w:style>
  <w:style w:type="paragraph" w:styleId="a6">
    <w:name w:val="Body Text"/>
    <w:basedOn w:val="a"/>
    <w:link w:val="a7"/>
    <w:uiPriority w:val="1"/>
    <w:qFormat/>
    <w:rsid w:val="005E5BB3"/>
    <w:pPr>
      <w:widowControl w:val="0"/>
      <w:suppressAutoHyphens/>
      <w:spacing w:after="120"/>
    </w:pPr>
    <w:rPr>
      <w:rFonts w:ascii="Arial" w:eastAsia="Lucida Sans Unicode" w:hAnsi="Arial" w:cs="Times New Roman"/>
      <w:kern w:val="1"/>
      <w:sz w:val="20"/>
      <w:szCs w:val="24"/>
    </w:rPr>
  </w:style>
  <w:style w:type="character" w:customStyle="1" w:styleId="a7">
    <w:name w:val="Основной текст Знак"/>
    <w:basedOn w:val="a0"/>
    <w:link w:val="a6"/>
    <w:uiPriority w:val="1"/>
    <w:rsid w:val="005E5BB3"/>
    <w:rPr>
      <w:rFonts w:ascii="Arial" w:eastAsia="Lucida Sans Unicode" w:hAnsi="Arial" w:cs="Times New Roman"/>
      <w:kern w:val="1"/>
      <w:sz w:val="20"/>
      <w:szCs w:val="24"/>
      <w:lang w:eastAsia="ru-RU"/>
    </w:rPr>
  </w:style>
  <w:style w:type="character" w:customStyle="1" w:styleId="10">
    <w:name w:val="Заголовок 1 Знак"/>
    <w:basedOn w:val="a0"/>
    <w:link w:val="1"/>
    <w:rsid w:val="005E5BB3"/>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5E5BB3"/>
    <w:rPr>
      <w:rFonts w:ascii="Calibri" w:eastAsia="Calibri" w:hAnsi="Calibri" w:cs="Times New Roman"/>
      <w:b/>
      <w:bCs/>
      <w:i/>
      <w:iCs/>
      <w:sz w:val="28"/>
      <w:szCs w:val="28"/>
      <w:lang w:val="en-US"/>
    </w:rPr>
  </w:style>
  <w:style w:type="character" w:customStyle="1" w:styleId="30">
    <w:name w:val="Заголовок 3 Знак"/>
    <w:basedOn w:val="a0"/>
    <w:link w:val="3"/>
    <w:rsid w:val="005E5BB3"/>
    <w:rPr>
      <w:rFonts w:ascii="Arial" w:eastAsia="Lucida Sans Unicode" w:hAnsi="Arial" w:cs="Arial"/>
      <w:b/>
      <w:bCs/>
      <w:kern w:val="1"/>
      <w:sz w:val="26"/>
      <w:szCs w:val="26"/>
      <w:lang w:eastAsia="ru-RU"/>
    </w:rPr>
  </w:style>
  <w:style w:type="character" w:customStyle="1" w:styleId="40">
    <w:name w:val="Заголовок 4 Знак"/>
    <w:basedOn w:val="a0"/>
    <w:link w:val="4"/>
    <w:rsid w:val="005E5BB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E5BB3"/>
    <w:rPr>
      <w:rFonts w:ascii="Calibri" w:eastAsia="Calibri" w:hAnsi="Calibri" w:cs="Times New Roman"/>
      <w:b/>
      <w:bCs/>
      <w:i/>
      <w:iCs/>
      <w:sz w:val="26"/>
      <w:szCs w:val="26"/>
      <w:lang w:eastAsia="ru-RU"/>
    </w:rPr>
  </w:style>
  <w:style w:type="character" w:customStyle="1" w:styleId="60">
    <w:name w:val="Заголовок 6 Знак"/>
    <w:basedOn w:val="a0"/>
    <w:link w:val="6"/>
    <w:rsid w:val="005E5BB3"/>
    <w:rPr>
      <w:rFonts w:ascii="Calibri" w:eastAsia="Calibri" w:hAnsi="Calibri" w:cs="Times New Roman"/>
      <w:b/>
      <w:bCs/>
      <w:sz w:val="21"/>
      <w:szCs w:val="21"/>
      <w:lang w:val="en-US"/>
    </w:rPr>
  </w:style>
  <w:style w:type="paragraph" w:styleId="a8">
    <w:name w:val="header"/>
    <w:basedOn w:val="a"/>
    <w:link w:val="a9"/>
    <w:uiPriority w:val="99"/>
    <w:unhideWhenUsed/>
    <w:rsid w:val="005E5BB3"/>
    <w:pPr>
      <w:tabs>
        <w:tab w:val="center" w:pos="4677"/>
        <w:tab w:val="right" w:pos="9355"/>
      </w:tabs>
    </w:pPr>
  </w:style>
  <w:style w:type="character" w:customStyle="1" w:styleId="a9">
    <w:name w:val="Верхний колонтитул Знак"/>
    <w:basedOn w:val="a0"/>
    <w:link w:val="a8"/>
    <w:uiPriority w:val="99"/>
    <w:rsid w:val="005E5BB3"/>
    <w:rPr>
      <w:rFonts w:eastAsiaTheme="minorEastAsia"/>
      <w:lang w:eastAsia="ru-RU"/>
    </w:rPr>
  </w:style>
  <w:style w:type="paragraph" w:styleId="aa">
    <w:name w:val="footer"/>
    <w:basedOn w:val="a"/>
    <w:link w:val="ab"/>
    <w:uiPriority w:val="99"/>
    <w:unhideWhenUsed/>
    <w:rsid w:val="005E5BB3"/>
    <w:pPr>
      <w:tabs>
        <w:tab w:val="center" w:pos="4677"/>
        <w:tab w:val="right" w:pos="9355"/>
      </w:tabs>
    </w:pPr>
  </w:style>
  <w:style w:type="character" w:customStyle="1" w:styleId="ab">
    <w:name w:val="Нижний колонтитул Знак"/>
    <w:basedOn w:val="a0"/>
    <w:link w:val="aa"/>
    <w:uiPriority w:val="99"/>
    <w:rsid w:val="005E5BB3"/>
    <w:rPr>
      <w:rFonts w:eastAsiaTheme="minorEastAsia"/>
      <w:lang w:eastAsia="ru-RU"/>
    </w:rPr>
  </w:style>
  <w:style w:type="paragraph" w:customStyle="1" w:styleId="21">
    <w:name w:val="Основной текст с отступом 21"/>
    <w:basedOn w:val="a"/>
    <w:rsid w:val="005E5BB3"/>
    <w:pPr>
      <w:widowControl w:val="0"/>
      <w:suppressAutoHyphens/>
      <w:ind w:firstLine="720"/>
      <w:jc w:val="both"/>
    </w:pPr>
    <w:rPr>
      <w:rFonts w:ascii="Arial" w:eastAsia="Lucida Sans Unicode" w:hAnsi="Arial" w:cs="Times New Roman"/>
      <w:kern w:val="2"/>
      <w:sz w:val="28"/>
      <w:szCs w:val="24"/>
    </w:rPr>
  </w:style>
  <w:style w:type="table" w:styleId="ac">
    <w:name w:val="Table Grid"/>
    <w:basedOn w:val="a1"/>
    <w:uiPriority w:val="59"/>
    <w:rsid w:val="005E5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semiHidden/>
    <w:rsid w:val="005E5BB3"/>
    <w:pPr>
      <w:jc w:val="center"/>
    </w:pPr>
    <w:rPr>
      <w:rFonts w:ascii="Times New Roman" w:eastAsia="Times New Roman" w:hAnsi="Times New Roman" w:cs="Times New Roman"/>
      <w:b/>
      <w:sz w:val="32"/>
      <w:szCs w:val="20"/>
    </w:rPr>
  </w:style>
  <w:style w:type="character" w:customStyle="1" w:styleId="ae">
    <w:name w:val="Основной текст с отступом Знак"/>
    <w:basedOn w:val="a0"/>
    <w:link w:val="ad"/>
    <w:semiHidden/>
    <w:rsid w:val="005E5BB3"/>
    <w:rPr>
      <w:rFonts w:ascii="Times New Roman" w:eastAsia="Times New Roman" w:hAnsi="Times New Roman" w:cs="Times New Roman"/>
      <w:b/>
      <w:sz w:val="32"/>
      <w:szCs w:val="20"/>
      <w:lang w:eastAsia="ru-RU"/>
    </w:rPr>
  </w:style>
  <w:style w:type="paragraph" w:customStyle="1" w:styleId="22">
    <w:name w:val="Абзац списка2"/>
    <w:basedOn w:val="a"/>
    <w:rsid w:val="005E5BB3"/>
    <w:pPr>
      <w:spacing w:after="200" w:line="276" w:lineRule="auto"/>
      <w:ind w:left="720"/>
    </w:pPr>
    <w:rPr>
      <w:rFonts w:ascii="Calibri" w:eastAsia="Times New Roman" w:hAnsi="Calibri" w:cs="Times New Roman"/>
      <w:lang w:eastAsia="en-US"/>
    </w:rPr>
  </w:style>
  <w:style w:type="character" w:styleId="af">
    <w:name w:val="page number"/>
    <w:basedOn w:val="a0"/>
    <w:rsid w:val="005E5BB3"/>
  </w:style>
  <w:style w:type="paragraph" w:customStyle="1" w:styleId="af0">
    <w:name w:val="Содержимое таблицы"/>
    <w:basedOn w:val="a"/>
    <w:rsid w:val="005E5BB3"/>
    <w:pPr>
      <w:widowControl w:val="0"/>
      <w:suppressLineNumbers/>
      <w:suppressAutoHyphens/>
    </w:pPr>
    <w:rPr>
      <w:rFonts w:ascii="Times New Roman" w:eastAsia="Times New Roman" w:hAnsi="Times New Roman" w:cs="Tahoma"/>
      <w:kern w:val="1"/>
      <w:sz w:val="24"/>
      <w:szCs w:val="24"/>
      <w:lang w:eastAsia="hi-IN" w:bidi="hi-IN"/>
    </w:rPr>
  </w:style>
  <w:style w:type="paragraph" w:customStyle="1" w:styleId="12">
    <w:name w:val="Обычный (веб)1"/>
    <w:basedOn w:val="a"/>
    <w:rsid w:val="005E5BB3"/>
    <w:pPr>
      <w:suppressAutoHyphens/>
      <w:spacing w:line="100" w:lineRule="atLeast"/>
    </w:pPr>
    <w:rPr>
      <w:rFonts w:ascii="Times New Roman" w:eastAsia="Lucida Sans Unicode" w:hAnsi="Times New Roman" w:cs="Tahoma"/>
      <w:kern w:val="1"/>
      <w:sz w:val="24"/>
      <w:szCs w:val="24"/>
      <w:lang w:eastAsia="hi-IN" w:bidi="hi-IN"/>
    </w:rPr>
  </w:style>
  <w:style w:type="paragraph" w:customStyle="1" w:styleId="msonormalcxspmiddle">
    <w:name w:val="msonormalcxspmiddle"/>
    <w:basedOn w:val="a"/>
    <w:rsid w:val="005E5BB3"/>
    <w:pPr>
      <w:spacing w:before="100" w:beforeAutospacing="1" w:after="100" w:afterAutospacing="1"/>
    </w:pPr>
    <w:rPr>
      <w:rFonts w:ascii="Times New Roman" w:eastAsia="Times New Roman" w:hAnsi="Times New Roman" w:cs="Times New Roman"/>
      <w:sz w:val="24"/>
      <w:szCs w:val="24"/>
    </w:rPr>
  </w:style>
  <w:style w:type="paragraph" w:customStyle="1" w:styleId="Heading9">
    <w:name w:val="Heading 9"/>
    <w:basedOn w:val="a"/>
    <w:uiPriority w:val="1"/>
    <w:qFormat/>
    <w:rsid w:val="005E5BB3"/>
    <w:pPr>
      <w:widowControl w:val="0"/>
      <w:ind w:left="1247"/>
    </w:pPr>
    <w:rPr>
      <w:rFonts w:ascii="Century Gothic" w:eastAsia="Century Gothic" w:hAnsi="Century Gothic" w:cs="Times New Roman"/>
      <w:sz w:val="26"/>
      <w:szCs w:val="26"/>
      <w:lang w:val="en-US" w:eastAsia="en-US"/>
    </w:rPr>
  </w:style>
  <w:style w:type="paragraph" w:customStyle="1" w:styleId="TableParagraph">
    <w:name w:val="Table Paragraph"/>
    <w:basedOn w:val="a"/>
    <w:uiPriority w:val="1"/>
    <w:qFormat/>
    <w:rsid w:val="005E5BB3"/>
    <w:pPr>
      <w:widowControl w:val="0"/>
    </w:pPr>
    <w:rPr>
      <w:rFonts w:ascii="Calibri" w:eastAsia="Calibri" w:hAnsi="Calibri" w:cs="Times New Roman"/>
      <w:lang w:val="en-US" w:eastAsia="en-US"/>
    </w:rPr>
  </w:style>
  <w:style w:type="table" w:customStyle="1" w:styleId="TableNormal">
    <w:name w:val="Table Normal"/>
    <w:uiPriority w:val="2"/>
    <w:semiHidden/>
    <w:unhideWhenUsed/>
    <w:qFormat/>
    <w:rsid w:val="005E5BB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OC1">
    <w:name w:val="TOC 1"/>
    <w:basedOn w:val="a"/>
    <w:uiPriority w:val="1"/>
    <w:qFormat/>
    <w:rsid w:val="005E5BB3"/>
    <w:pPr>
      <w:widowControl w:val="0"/>
      <w:spacing w:before="64"/>
      <w:ind w:left="113"/>
    </w:pPr>
    <w:rPr>
      <w:rFonts w:ascii="Cambria" w:eastAsia="Cambria" w:hAnsi="Cambria" w:cs="Times New Roman"/>
      <w:b/>
      <w:bCs/>
      <w:sz w:val="26"/>
      <w:szCs w:val="26"/>
      <w:lang w:val="en-US" w:eastAsia="en-US"/>
    </w:rPr>
  </w:style>
  <w:style w:type="paragraph" w:customStyle="1" w:styleId="TOC2">
    <w:name w:val="TOC 2"/>
    <w:basedOn w:val="a"/>
    <w:uiPriority w:val="1"/>
    <w:qFormat/>
    <w:rsid w:val="005E5BB3"/>
    <w:pPr>
      <w:widowControl w:val="0"/>
      <w:spacing w:before="84"/>
      <w:ind w:left="113"/>
    </w:pPr>
    <w:rPr>
      <w:rFonts w:ascii="Cambria" w:eastAsia="Cambria" w:hAnsi="Cambria" w:cs="Times New Roman"/>
      <w:b/>
      <w:bCs/>
      <w:sz w:val="24"/>
      <w:szCs w:val="24"/>
      <w:lang w:val="en-US" w:eastAsia="en-US"/>
    </w:rPr>
  </w:style>
  <w:style w:type="paragraph" w:customStyle="1" w:styleId="TOC3">
    <w:name w:val="TOC 3"/>
    <w:basedOn w:val="a"/>
    <w:uiPriority w:val="1"/>
    <w:qFormat/>
    <w:rsid w:val="005E5BB3"/>
    <w:pPr>
      <w:widowControl w:val="0"/>
      <w:ind w:left="113"/>
    </w:pPr>
    <w:rPr>
      <w:rFonts w:ascii="Cambria" w:eastAsia="Cambria" w:hAnsi="Cambria" w:cs="Times New Roman"/>
      <w:b/>
      <w:bCs/>
      <w:lang w:val="en-US" w:eastAsia="en-US"/>
    </w:rPr>
  </w:style>
  <w:style w:type="paragraph" w:customStyle="1" w:styleId="TOC4">
    <w:name w:val="TOC 4"/>
    <w:basedOn w:val="a"/>
    <w:uiPriority w:val="1"/>
    <w:qFormat/>
    <w:rsid w:val="005E5BB3"/>
    <w:pPr>
      <w:widowControl w:val="0"/>
      <w:ind w:left="113"/>
    </w:pPr>
    <w:rPr>
      <w:rFonts w:ascii="Book Antiqua" w:eastAsia="Book Antiqua" w:hAnsi="Book Antiqua" w:cs="Times New Roman"/>
      <w:lang w:val="en-US" w:eastAsia="en-US"/>
    </w:rPr>
  </w:style>
  <w:style w:type="paragraph" w:customStyle="1" w:styleId="TOC5">
    <w:name w:val="TOC 5"/>
    <w:basedOn w:val="a"/>
    <w:uiPriority w:val="1"/>
    <w:qFormat/>
    <w:rsid w:val="005E5BB3"/>
    <w:pPr>
      <w:widowControl w:val="0"/>
      <w:ind w:left="113"/>
    </w:pPr>
    <w:rPr>
      <w:rFonts w:ascii="Cambria" w:eastAsia="Cambria" w:hAnsi="Cambria" w:cs="Times New Roman"/>
      <w:b/>
      <w:bCs/>
      <w:i/>
      <w:lang w:val="en-US" w:eastAsia="en-US"/>
    </w:rPr>
  </w:style>
  <w:style w:type="paragraph" w:customStyle="1" w:styleId="TOC6">
    <w:name w:val="TOC 6"/>
    <w:basedOn w:val="a"/>
    <w:uiPriority w:val="1"/>
    <w:qFormat/>
    <w:rsid w:val="005E5BB3"/>
    <w:pPr>
      <w:widowControl w:val="0"/>
      <w:ind w:left="340"/>
    </w:pPr>
    <w:rPr>
      <w:rFonts w:ascii="Book Antiqua" w:eastAsia="Book Antiqua" w:hAnsi="Book Antiqua" w:cs="Times New Roman"/>
      <w:lang w:val="en-US" w:eastAsia="en-US"/>
    </w:rPr>
  </w:style>
  <w:style w:type="paragraph" w:customStyle="1" w:styleId="TOC7">
    <w:name w:val="TOC 7"/>
    <w:basedOn w:val="a"/>
    <w:uiPriority w:val="1"/>
    <w:qFormat/>
    <w:rsid w:val="005E5BB3"/>
    <w:pPr>
      <w:widowControl w:val="0"/>
      <w:ind w:left="340"/>
    </w:pPr>
    <w:rPr>
      <w:rFonts w:ascii="Book Antiqua" w:eastAsia="Book Antiqua" w:hAnsi="Book Antiqua" w:cs="Times New Roman"/>
      <w:b/>
      <w:bCs/>
      <w:i/>
      <w:lang w:val="en-US" w:eastAsia="en-US"/>
    </w:rPr>
  </w:style>
  <w:style w:type="paragraph" w:customStyle="1" w:styleId="TOC8">
    <w:name w:val="TOC 8"/>
    <w:basedOn w:val="a"/>
    <w:uiPriority w:val="1"/>
    <w:qFormat/>
    <w:rsid w:val="005E5BB3"/>
    <w:pPr>
      <w:widowControl w:val="0"/>
      <w:ind w:left="567"/>
    </w:pPr>
    <w:rPr>
      <w:rFonts w:ascii="Book Antiqua" w:eastAsia="Book Antiqua" w:hAnsi="Book Antiqua" w:cs="Times New Roman"/>
      <w:lang w:val="en-US" w:eastAsia="en-US"/>
    </w:rPr>
  </w:style>
  <w:style w:type="paragraph" w:customStyle="1" w:styleId="TOC9">
    <w:name w:val="TOC 9"/>
    <w:basedOn w:val="a"/>
    <w:uiPriority w:val="1"/>
    <w:qFormat/>
    <w:rsid w:val="005E5BB3"/>
    <w:pPr>
      <w:widowControl w:val="0"/>
      <w:spacing w:before="289"/>
      <w:ind w:left="2227"/>
    </w:pPr>
    <w:rPr>
      <w:rFonts w:ascii="Century Gothic" w:eastAsia="Century Gothic" w:hAnsi="Century Gothic" w:cs="Times New Roman"/>
      <w:lang w:val="en-US" w:eastAsia="en-US"/>
    </w:rPr>
  </w:style>
  <w:style w:type="paragraph" w:customStyle="1" w:styleId="Heading1">
    <w:name w:val="Heading 1"/>
    <w:basedOn w:val="a"/>
    <w:uiPriority w:val="1"/>
    <w:qFormat/>
    <w:rsid w:val="005E5BB3"/>
    <w:pPr>
      <w:widowControl w:val="0"/>
      <w:spacing w:before="34"/>
      <w:ind w:left="2381"/>
      <w:outlineLvl w:val="1"/>
    </w:pPr>
    <w:rPr>
      <w:rFonts w:ascii="Century Gothic" w:eastAsia="Century Gothic" w:hAnsi="Century Gothic" w:cs="Times New Roman"/>
      <w:sz w:val="66"/>
      <w:szCs w:val="66"/>
      <w:lang w:val="en-US" w:eastAsia="en-US"/>
    </w:rPr>
  </w:style>
  <w:style w:type="paragraph" w:customStyle="1" w:styleId="Heading2">
    <w:name w:val="Heading 2"/>
    <w:basedOn w:val="a"/>
    <w:uiPriority w:val="1"/>
    <w:qFormat/>
    <w:rsid w:val="005E5BB3"/>
    <w:pPr>
      <w:widowControl w:val="0"/>
      <w:spacing w:before="67"/>
      <w:ind w:left="1247"/>
      <w:outlineLvl w:val="2"/>
    </w:pPr>
    <w:rPr>
      <w:rFonts w:ascii="Arial" w:eastAsia="Arial" w:hAnsi="Arial" w:cs="Times New Roman"/>
      <w:b/>
      <w:bCs/>
      <w:sz w:val="36"/>
      <w:szCs w:val="36"/>
      <w:lang w:val="en-US" w:eastAsia="en-US"/>
    </w:rPr>
  </w:style>
  <w:style w:type="paragraph" w:customStyle="1" w:styleId="Heading3">
    <w:name w:val="Heading 3"/>
    <w:basedOn w:val="a"/>
    <w:uiPriority w:val="1"/>
    <w:qFormat/>
    <w:rsid w:val="005E5BB3"/>
    <w:pPr>
      <w:widowControl w:val="0"/>
      <w:ind w:left="1247"/>
      <w:outlineLvl w:val="3"/>
    </w:pPr>
    <w:rPr>
      <w:rFonts w:ascii="Century Gothic" w:eastAsia="Century Gothic" w:hAnsi="Century Gothic" w:cs="Times New Roman"/>
      <w:sz w:val="36"/>
      <w:szCs w:val="36"/>
      <w:lang w:val="en-US" w:eastAsia="en-US"/>
    </w:rPr>
  </w:style>
  <w:style w:type="paragraph" w:customStyle="1" w:styleId="Heading4">
    <w:name w:val="Heading 4"/>
    <w:basedOn w:val="a"/>
    <w:uiPriority w:val="1"/>
    <w:qFormat/>
    <w:rsid w:val="005E5BB3"/>
    <w:pPr>
      <w:widowControl w:val="0"/>
      <w:ind w:left="1247"/>
      <w:outlineLvl w:val="4"/>
    </w:pPr>
    <w:rPr>
      <w:rFonts w:ascii="Century Gothic" w:eastAsia="Century Gothic" w:hAnsi="Century Gothic" w:cs="Times New Roman"/>
      <w:sz w:val="32"/>
      <w:szCs w:val="32"/>
      <w:lang w:val="en-US" w:eastAsia="en-US"/>
    </w:rPr>
  </w:style>
  <w:style w:type="paragraph" w:customStyle="1" w:styleId="Heading5">
    <w:name w:val="Heading 5"/>
    <w:basedOn w:val="a"/>
    <w:uiPriority w:val="1"/>
    <w:qFormat/>
    <w:rsid w:val="005E5BB3"/>
    <w:pPr>
      <w:widowControl w:val="0"/>
      <w:ind w:left="1247"/>
      <w:outlineLvl w:val="5"/>
    </w:pPr>
    <w:rPr>
      <w:rFonts w:ascii="Arial" w:eastAsia="Arial" w:hAnsi="Arial" w:cs="Times New Roman"/>
      <w:b/>
      <w:bCs/>
      <w:sz w:val="30"/>
      <w:szCs w:val="30"/>
      <w:lang w:val="en-US" w:eastAsia="en-US"/>
    </w:rPr>
  </w:style>
  <w:style w:type="paragraph" w:customStyle="1" w:styleId="Heading6">
    <w:name w:val="Heading 6"/>
    <w:basedOn w:val="a"/>
    <w:uiPriority w:val="1"/>
    <w:qFormat/>
    <w:rsid w:val="005E5BB3"/>
    <w:pPr>
      <w:widowControl w:val="0"/>
      <w:ind w:left="1247"/>
      <w:outlineLvl w:val="6"/>
    </w:pPr>
    <w:rPr>
      <w:rFonts w:ascii="Arial" w:eastAsia="Arial" w:hAnsi="Arial" w:cs="Times New Roman"/>
      <w:b/>
      <w:bCs/>
      <w:sz w:val="28"/>
      <w:szCs w:val="28"/>
      <w:lang w:val="en-US" w:eastAsia="en-US"/>
    </w:rPr>
  </w:style>
  <w:style w:type="paragraph" w:customStyle="1" w:styleId="Heading7">
    <w:name w:val="Heading 7"/>
    <w:basedOn w:val="a"/>
    <w:uiPriority w:val="1"/>
    <w:qFormat/>
    <w:rsid w:val="005E5BB3"/>
    <w:pPr>
      <w:widowControl w:val="0"/>
      <w:ind w:left="1247"/>
      <w:outlineLvl w:val="7"/>
    </w:pPr>
    <w:rPr>
      <w:rFonts w:ascii="Century Gothic" w:eastAsia="Century Gothic" w:hAnsi="Century Gothic" w:cs="Times New Roman"/>
      <w:sz w:val="28"/>
      <w:szCs w:val="28"/>
      <w:lang w:val="en-US" w:eastAsia="en-US"/>
    </w:rPr>
  </w:style>
  <w:style w:type="paragraph" w:customStyle="1" w:styleId="Heading8">
    <w:name w:val="Heading 8"/>
    <w:basedOn w:val="a"/>
    <w:uiPriority w:val="1"/>
    <w:qFormat/>
    <w:rsid w:val="005E5BB3"/>
    <w:pPr>
      <w:widowControl w:val="0"/>
      <w:ind w:left="85"/>
      <w:outlineLvl w:val="8"/>
    </w:pPr>
    <w:rPr>
      <w:rFonts w:ascii="Arial" w:eastAsia="Arial" w:hAnsi="Arial" w:cs="Times New Roman"/>
      <w:i/>
      <w:sz w:val="28"/>
      <w:szCs w:val="28"/>
      <w:lang w:val="en-US" w:eastAsia="en-US"/>
    </w:rPr>
  </w:style>
  <w:style w:type="paragraph" w:styleId="af1">
    <w:name w:val="Normal (Web)"/>
    <w:basedOn w:val="a"/>
    <w:uiPriority w:val="99"/>
    <w:semiHidden/>
    <w:unhideWhenUsed/>
    <w:rsid w:val="0027148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B0FC2-AD42-48C9-84CE-58FC5ABC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6865</Words>
  <Characters>39133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2018-12-21T10:08:00Z</cp:lastPrinted>
  <dcterms:created xsi:type="dcterms:W3CDTF">2018-12-21T12:11:00Z</dcterms:created>
  <dcterms:modified xsi:type="dcterms:W3CDTF">2018-12-21T12:11:00Z</dcterms:modified>
</cp:coreProperties>
</file>