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BE" w:rsidRPr="000F35F0" w:rsidRDefault="00E177BE" w:rsidP="000F35F0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Каталог образовательных ресурсов для педагогов и родителей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Министерство образования и науки Российской Федерации http://www.mon.gov.ru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Федеральная служба по надзору в сфере образования и науки (</w:t>
      </w:r>
      <w:proofErr w:type="spellStart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Рособрнадзор</w:t>
      </w:r>
      <w:proofErr w:type="spellEnd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) http://www.obrnadzor.gov.ru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Федеральное агентство по образованию (</w:t>
      </w:r>
      <w:proofErr w:type="spellStart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Рособразование</w:t>
      </w:r>
      <w:proofErr w:type="spellEnd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) http://www.ed.gov.ru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Федеральное агентство по науке и инновациям (</w:t>
      </w:r>
      <w:proofErr w:type="spellStart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Роснаука</w:t>
      </w:r>
      <w:proofErr w:type="spellEnd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) http://www.fasi.gov.ru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Федеральный портал «Российское образование» http://www.edu.ru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Российский общеобразовательный портал http://www.school.edu.ru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Детский портал "Солнышко"http://www.solnet.ee/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Детский портал "Теремок"http://teremoc.ru/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Детский портал "Почемучка"http://pochemu4ka.ru/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Детский портал "</w:t>
      </w:r>
      <w:proofErr w:type="spellStart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Клепа</w:t>
      </w:r>
      <w:proofErr w:type="spellEnd"/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"http://www.klepa.ru/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  <w:t>«7 – ая.ru» Всё о детях и семье</w:t>
      </w:r>
    </w:p>
    <w:p w:rsidR="00E177BE" w:rsidRPr="000F35F0" w:rsidRDefault="00E177BE" w:rsidP="00E177B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•</w:t>
      </w:r>
      <w:r w:rsidRPr="000F35F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ab/>
      </w:r>
      <w:hyperlink r:id="rId5" w:history="1">
        <w:r w:rsidRPr="000F35F0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http://www.7ya.ru/</w:t>
        </w:r>
      </w:hyperlink>
    </w:p>
    <w:p w:rsidR="006D5832" w:rsidRDefault="006D5832">
      <w:bookmarkStart w:id="0" w:name="_GoBack"/>
      <w:bookmarkEnd w:id="0"/>
    </w:p>
    <w:sectPr w:rsidR="006D5832" w:rsidSect="00ED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BE"/>
    <w:rsid w:val="000F35F0"/>
    <w:rsid w:val="006D5832"/>
    <w:rsid w:val="00E177BE"/>
    <w:rsid w:val="00ED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7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49CA-4507-45B4-BE75-24639E4E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nmc32</dc:creator>
  <cp:lastModifiedBy>МетКабинет</cp:lastModifiedBy>
  <cp:revision>2</cp:revision>
  <cp:lastPrinted>2014-02-24T05:52:00Z</cp:lastPrinted>
  <dcterms:created xsi:type="dcterms:W3CDTF">2013-10-14T12:45:00Z</dcterms:created>
  <dcterms:modified xsi:type="dcterms:W3CDTF">2014-02-24T05:53:00Z</dcterms:modified>
</cp:coreProperties>
</file>