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4CD" w:rsidRDefault="001C04CD" w:rsidP="001C04CD">
      <w:pPr>
        <w:pStyle w:val="a3"/>
        <w:spacing w:before="0" w:beforeAutospacing="0" w:after="225" w:afterAutospacing="0" w:line="285" w:lineRule="atLeast"/>
      </w:pPr>
      <w:r>
        <w:t>Федеральная служба по надзору в сфере образования и науки в соответствии с установленной компетенцией и письмом Департамента государственной политики в сфере общего образования Министерства образования и науки Российской Федерации (далее - Департамент) от 10 января 2014 г. № 08-5 информирует.</w:t>
      </w:r>
    </w:p>
    <w:p w:rsidR="001C04CD" w:rsidRDefault="001C04CD" w:rsidP="001C04CD">
      <w:pPr>
        <w:pStyle w:val="a3"/>
        <w:spacing w:before="0" w:beforeAutospacing="0" w:after="225" w:afterAutospacing="0" w:line="285" w:lineRule="atLeast"/>
      </w:pPr>
      <w:r>
        <w:t>В соответствии с пунктом 1 части 3 статьи 12 Федерального закона от 29 декабря 2012 г. № 273-ФЗ "Об образовании в Российской Федерации" (далее - Закон) с 1 сентября 2013 г. дошкольное образование является уровнем общего образования.</w:t>
      </w:r>
    </w:p>
    <w:p w:rsidR="001C04CD" w:rsidRDefault="001C04CD" w:rsidP="001C04CD">
      <w:pPr>
        <w:pStyle w:val="a3"/>
        <w:spacing w:before="0" w:beforeAutospacing="0" w:after="225" w:afterAutospacing="0" w:line="285" w:lineRule="atLeast"/>
      </w:pPr>
      <w:r>
        <w:t>С 1 января 2014 года вступил в силу 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от 17 октября 2013 г. № 1155 (зарегистрирован Минюстом России 14 ноября 2013 г., регистрационный № 30384) (далее - ФГОС ДО).</w:t>
      </w:r>
    </w:p>
    <w:p w:rsidR="001C04CD" w:rsidRDefault="001C04CD" w:rsidP="001C04CD">
      <w:pPr>
        <w:pStyle w:val="a3"/>
        <w:spacing w:before="0" w:beforeAutospacing="0" w:after="0" w:afterAutospacing="0" w:line="285" w:lineRule="atLeast"/>
      </w:pPr>
      <w:r>
        <w:t>В то же время, учитывая положения статей 92 и 93 Закона, федеральный государственный контроль качества образования в отношении образовательных организаций, реализующих образовательные программы дошкольного образования, в рамках осуществления государственного контроля (надзора) в сфере образования не проводится.</w:t>
      </w:r>
    </w:p>
    <w:p w:rsidR="002109B5" w:rsidRDefault="002109B5">
      <w:bookmarkStart w:id="0" w:name="_GoBack"/>
      <w:bookmarkEnd w:id="0"/>
    </w:p>
    <w:sectPr w:rsidR="00210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414"/>
    <w:rsid w:val="001C04CD"/>
    <w:rsid w:val="002109B5"/>
    <w:rsid w:val="00BC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0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0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9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7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2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2014-02-16T13:12:00Z</dcterms:created>
  <dcterms:modified xsi:type="dcterms:W3CDTF">2014-02-16T13:13:00Z</dcterms:modified>
</cp:coreProperties>
</file>